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1B0" w:rsidRDefault="006601B0" w:rsidP="006601B0">
      <w:pPr>
        <w:widowControl w:val="0"/>
        <w:tabs>
          <w:tab w:val="left" w:pos="0"/>
        </w:tabs>
        <w:autoSpaceDE w:val="0"/>
        <w:autoSpaceDN w:val="0"/>
        <w:adjustRightInd w:val="0"/>
        <w:spacing w:after="0" w:line="240" w:lineRule="auto"/>
        <w:ind w:firstLine="426"/>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LABORATORY WORK №1</w:t>
      </w:r>
    </w:p>
    <w:p w:rsidR="006601B0" w:rsidRDefault="006601B0" w:rsidP="006601B0">
      <w:pPr>
        <w:widowControl w:val="0"/>
        <w:tabs>
          <w:tab w:val="left" w:pos="0"/>
        </w:tabs>
        <w:autoSpaceDE w:val="0"/>
        <w:autoSpaceDN w:val="0"/>
        <w:adjustRightInd w:val="0"/>
        <w:spacing w:after="0" w:line="240" w:lineRule="auto"/>
        <w:ind w:firstLine="426"/>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Subject: «Number systems. Transfer numbers from one number system to another. Arithmetic in the number systems</w:t>
      </w:r>
      <w:proofErr w:type="gramStart"/>
      <w:r>
        <w:rPr>
          <w:rFonts w:ascii="Times New Roman" w:hAnsi="Times New Roman" w:cs="Times New Roman"/>
          <w:b/>
          <w:bCs/>
          <w:sz w:val="24"/>
          <w:szCs w:val="24"/>
          <w:lang w:val="en-US"/>
        </w:rPr>
        <w:t>.»</w:t>
      </w:r>
      <w:proofErr w:type="gramEnd"/>
    </w:p>
    <w:p w:rsidR="006601B0" w:rsidRDefault="006601B0" w:rsidP="006601B0">
      <w:pPr>
        <w:widowControl w:val="0"/>
        <w:tabs>
          <w:tab w:val="left" w:pos="0"/>
        </w:tabs>
        <w:autoSpaceDE w:val="0"/>
        <w:autoSpaceDN w:val="0"/>
        <w:adjustRightInd w:val="0"/>
        <w:spacing w:after="0" w:line="240" w:lineRule="auto"/>
        <w:ind w:firstLine="426"/>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Purpose: </w:t>
      </w:r>
      <w:r>
        <w:rPr>
          <w:rFonts w:ascii="Times New Roman" w:hAnsi="Times New Roman" w:cs="Times New Roman"/>
          <w:sz w:val="24"/>
          <w:szCs w:val="24"/>
          <w:lang w:val="en-US"/>
        </w:rPr>
        <w:t>To acquire the skills of operations in different number systems.</w:t>
      </w:r>
    </w:p>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There are many methods or techniques which can be used to convert numbers from one base to another. We'll demonstrate here the following</w:t>
      </w:r>
    </w:p>
    <w:p w:rsidR="006601B0" w:rsidRDefault="006601B0" w:rsidP="006601B0">
      <w:pPr>
        <w:widowControl w:val="0"/>
        <w:numPr>
          <w:ilvl w:val="0"/>
          <w:numId w:val="1"/>
        </w:numPr>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Decimal to Other Base System</w:t>
      </w:r>
    </w:p>
    <w:p w:rsidR="006601B0" w:rsidRDefault="006601B0" w:rsidP="006601B0">
      <w:pPr>
        <w:widowControl w:val="0"/>
        <w:numPr>
          <w:ilvl w:val="0"/>
          <w:numId w:val="1"/>
        </w:numPr>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Other Base System to Decimal</w:t>
      </w:r>
    </w:p>
    <w:p w:rsidR="006601B0" w:rsidRDefault="006601B0" w:rsidP="006601B0">
      <w:pPr>
        <w:widowControl w:val="0"/>
        <w:numPr>
          <w:ilvl w:val="0"/>
          <w:numId w:val="1"/>
        </w:numPr>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Other Base System to Non-Decimal</w:t>
      </w:r>
    </w:p>
    <w:p w:rsidR="006601B0" w:rsidRDefault="006601B0" w:rsidP="006601B0">
      <w:pPr>
        <w:widowControl w:val="0"/>
        <w:numPr>
          <w:ilvl w:val="0"/>
          <w:numId w:val="1"/>
        </w:numPr>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Shortcut method - Binary to Octal</w:t>
      </w:r>
    </w:p>
    <w:p w:rsidR="006601B0" w:rsidRDefault="006601B0" w:rsidP="006601B0">
      <w:pPr>
        <w:widowControl w:val="0"/>
        <w:numPr>
          <w:ilvl w:val="0"/>
          <w:numId w:val="1"/>
        </w:numPr>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Shortcut method - Octal to Binary</w:t>
      </w:r>
    </w:p>
    <w:p w:rsidR="006601B0" w:rsidRDefault="006601B0" w:rsidP="006601B0">
      <w:pPr>
        <w:widowControl w:val="0"/>
        <w:numPr>
          <w:ilvl w:val="0"/>
          <w:numId w:val="1"/>
        </w:numPr>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Shortcut method - Binary to Hexadecimal</w:t>
      </w:r>
    </w:p>
    <w:p w:rsidR="006601B0" w:rsidRDefault="006601B0" w:rsidP="006601B0">
      <w:pPr>
        <w:widowControl w:val="0"/>
        <w:numPr>
          <w:ilvl w:val="0"/>
          <w:numId w:val="1"/>
        </w:numPr>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Shortcut method - Hexadecimal to Binary</w:t>
      </w:r>
    </w:p>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Decimal to Other Base System</w:t>
      </w:r>
    </w:p>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Steps</w:t>
      </w:r>
    </w:p>
    <w:p w:rsidR="006601B0" w:rsidRDefault="006601B0" w:rsidP="006601B0">
      <w:pPr>
        <w:widowControl w:val="0"/>
        <w:numPr>
          <w:ilvl w:val="0"/>
          <w:numId w:val="1"/>
        </w:numPr>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Step</w:t>
      </w:r>
      <w:proofErr w:type="gramEnd"/>
      <w:r>
        <w:rPr>
          <w:rFonts w:ascii="Times New Roman" w:hAnsi="Times New Roman" w:cs="Times New Roman"/>
          <w:b/>
          <w:bCs/>
          <w:sz w:val="24"/>
          <w:szCs w:val="24"/>
          <w:lang w:val="en-US"/>
        </w:rPr>
        <w:t xml:space="preserve"> 1</w:t>
      </w:r>
      <w:r>
        <w:rPr>
          <w:rFonts w:ascii="Times New Roman" w:hAnsi="Times New Roman" w:cs="Times New Roman"/>
          <w:sz w:val="24"/>
          <w:szCs w:val="24"/>
          <w:lang w:val="en-US"/>
        </w:rPr>
        <w:t xml:space="preserve"> - Divide the decimal number to be converted by the value of the new base.</w:t>
      </w:r>
    </w:p>
    <w:p w:rsidR="006601B0" w:rsidRDefault="006601B0" w:rsidP="006601B0">
      <w:pPr>
        <w:widowControl w:val="0"/>
        <w:numPr>
          <w:ilvl w:val="0"/>
          <w:numId w:val="1"/>
        </w:numPr>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b/>
          <w:bCs/>
          <w:sz w:val="24"/>
          <w:szCs w:val="24"/>
          <w:lang w:val="en-US"/>
        </w:rPr>
        <w:t>Step 2</w:t>
      </w:r>
      <w:r>
        <w:rPr>
          <w:rFonts w:ascii="Times New Roman" w:hAnsi="Times New Roman" w:cs="Times New Roman"/>
          <w:sz w:val="24"/>
          <w:szCs w:val="24"/>
          <w:lang w:val="en-US"/>
        </w:rPr>
        <w:t xml:space="preserve"> - Get the remainder from Step 1 as the rightmost digit (least significant digit) of new base number.</w:t>
      </w:r>
    </w:p>
    <w:p w:rsidR="006601B0" w:rsidRDefault="006601B0" w:rsidP="006601B0">
      <w:pPr>
        <w:widowControl w:val="0"/>
        <w:numPr>
          <w:ilvl w:val="0"/>
          <w:numId w:val="1"/>
        </w:numPr>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b/>
          <w:bCs/>
          <w:sz w:val="24"/>
          <w:szCs w:val="24"/>
          <w:lang w:val="en-US"/>
        </w:rPr>
        <w:t>Step 3</w:t>
      </w:r>
      <w:r>
        <w:rPr>
          <w:rFonts w:ascii="Times New Roman" w:hAnsi="Times New Roman" w:cs="Times New Roman"/>
          <w:sz w:val="24"/>
          <w:szCs w:val="24"/>
          <w:lang w:val="en-US"/>
        </w:rPr>
        <w:t xml:space="preserve"> - Divide the quotient of the previous divide by the new base.</w:t>
      </w:r>
    </w:p>
    <w:p w:rsidR="006601B0" w:rsidRDefault="006601B0" w:rsidP="006601B0">
      <w:pPr>
        <w:widowControl w:val="0"/>
        <w:numPr>
          <w:ilvl w:val="0"/>
          <w:numId w:val="1"/>
        </w:numPr>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b/>
          <w:bCs/>
          <w:sz w:val="24"/>
          <w:szCs w:val="24"/>
          <w:lang w:val="en-US"/>
        </w:rPr>
        <w:t>Step 4</w:t>
      </w:r>
      <w:r>
        <w:rPr>
          <w:rFonts w:ascii="Times New Roman" w:hAnsi="Times New Roman" w:cs="Times New Roman"/>
          <w:sz w:val="24"/>
          <w:szCs w:val="24"/>
          <w:lang w:val="en-US"/>
        </w:rPr>
        <w:t xml:space="preserve"> - Record the remainder from Step 3 as the next digit (to the left) of the new base number.</w:t>
      </w:r>
    </w:p>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Repeat Steps 3 and 4, getting remainders from right to left, until the quotient becomes zero in Step 3.</w:t>
      </w:r>
    </w:p>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The last remainder thus obtained will be the most significant digit (MSD) of the new base number.</w:t>
      </w:r>
    </w:p>
    <w:p w:rsidR="006601B0" w:rsidRDefault="006601B0" w:rsidP="006601B0">
      <w:pPr>
        <w:keepNext/>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Example</w:t>
      </w:r>
    </w:p>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Decimal Number: </w:t>
      </w:r>
      <w:r w:rsidR="00F05731">
        <w:rPr>
          <w:rFonts w:ascii="Times New Roman" w:hAnsi="Times New Roman" w:cs="Times New Roman"/>
          <w:sz w:val="24"/>
          <w:szCs w:val="24"/>
        </w:rPr>
        <w:t>273</w:t>
      </w:r>
      <w:r>
        <w:rPr>
          <w:rFonts w:ascii="Times New Roman" w:hAnsi="Times New Roman" w:cs="Times New Roman"/>
          <w:sz w:val="24"/>
          <w:szCs w:val="24"/>
          <w:vertAlign w:val="subscript"/>
          <w:lang w:val="en-US"/>
        </w:rPr>
        <w:t>10</w:t>
      </w:r>
    </w:p>
    <w:p w:rsidR="006601B0" w:rsidRPr="00F05731"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Calculating Binary Equivalent:</w:t>
      </w:r>
    </w:p>
    <w:p w:rsidR="00F05731" w:rsidRPr="00F05731" w:rsidRDefault="00F05731" w:rsidP="00F05731">
      <w:pPr>
        <w:spacing w:after="0" w:line="240" w:lineRule="auto"/>
        <w:ind w:firstLine="709"/>
        <w:rPr>
          <w:rFonts w:ascii="Times New Roman" w:eastAsia="TimesNewRomanPS-BoldMT" w:hAnsi="Times New Roman" w:cs="Times New Roman"/>
          <w:b/>
          <w:bCs/>
          <w:sz w:val="24"/>
          <w:szCs w:val="24"/>
          <w:lang w:val="en-US"/>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238.95pt;margin-top:3.45pt;width:2.25pt;height:117pt;flip:x y;z-index:251658240" o:connectortype="straight">
            <v:stroke endarrow="block"/>
          </v:shape>
        </w:pict>
      </w:r>
      <w:r w:rsidRPr="00F05731">
        <w:rPr>
          <w:rFonts w:ascii="Times New Roman" w:hAnsi="Times New Roman" w:cs="Times New Roman"/>
          <w:sz w:val="24"/>
          <w:szCs w:val="24"/>
          <w:lang w:val="en-US"/>
        </w:rPr>
        <w:t xml:space="preserve">                 </w:t>
      </w:r>
      <w:proofErr w:type="gramStart"/>
      <w:r w:rsidRPr="00F05731">
        <w:rPr>
          <w:rFonts w:ascii="Times New Roman" w:hAnsi="Times New Roman" w:cs="Times New Roman"/>
          <w:sz w:val="24"/>
          <w:szCs w:val="24"/>
          <w:lang w:val="en-US"/>
        </w:rPr>
        <w:t>546 :</w:t>
      </w:r>
      <w:proofErr w:type="gramEnd"/>
      <w:r w:rsidRPr="00F05731">
        <w:rPr>
          <w:rFonts w:ascii="Times New Roman" w:hAnsi="Times New Roman" w:cs="Times New Roman"/>
          <w:sz w:val="24"/>
          <w:szCs w:val="24"/>
          <w:lang w:val="en-US"/>
        </w:rPr>
        <w:t xml:space="preserve"> 2 = 273, </w:t>
      </w:r>
      <w:r>
        <w:rPr>
          <w:rFonts w:ascii="Times New Roman" w:hAnsi="Times New Roman" w:cs="Times New Roman"/>
          <w:b/>
          <w:bCs/>
          <w:sz w:val="24"/>
          <w:szCs w:val="24"/>
          <w:lang w:val="en-US"/>
        </w:rPr>
        <w:t>Remainder</w:t>
      </w:r>
      <w:r w:rsidRPr="00F05731">
        <w:rPr>
          <w:rFonts w:ascii="Times New Roman" w:eastAsia="TimesNewRomanPS-BoldMT" w:hAnsi="Times New Roman" w:cs="Times New Roman"/>
          <w:b/>
          <w:bCs/>
          <w:sz w:val="24"/>
          <w:szCs w:val="24"/>
          <w:lang w:val="en-US"/>
        </w:rPr>
        <w:t xml:space="preserve"> 0</w:t>
      </w:r>
    </w:p>
    <w:p w:rsidR="00F05731" w:rsidRPr="00F05731" w:rsidRDefault="00F05731" w:rsidP="00F05731">
      <w:pPr>
        <w:spacing w:after="0" w:line="240" w:lineRule="auto"/>
        <w:ind w:firstLine="709"/>
        <w:rPr>
          <w:rFonts w:ascii="Times New Roman" w:eastAsia="TimesNewRomanPS-BoldMT" w:hAnsi="Times New Roman" w:cs="Times New Roman"/>
          <w:b/>
          <w:bCs/>
          <w:sz w:val="24"/>
          <w:szCs w:val="24"/>
          <w:lang w:val="en-US"/>
        </w:rPr>
      </w:pPr>
      <w:r w:rsidRPr="00F05731">
        <w:rPr>
          <w:rFonts w:ascii="Times New Roman" w:hAnsi="Times New Roman" w:cs="Times New Roman"/>
          <w:sz w:val="24"/>
          <w:szCs w:val="24"/>
          <w:lang w:val="en-US"/>
        </w:rPr>
        <w:t xml:space="preserve">                 </w:t>
      </w:r>
      <w:proofErr w:type="gramStart"/>
      <w:r w:rsidRPr="00F05731">
        <w:rPr>
          <w:rFonts w:ascii="Times New Roman" w:hAnsi="Times New Roman" w:cs="Times New Roman"/>
          <w:sz w:val="24"/>
          <w:szCs w:val="24"/>
          <w:lang w:val="en-US"/>
        </w:rPr>
        <w:t>273 :</w:t>
      </w:r>
      <w:proofErr w:type="gramEnd"/>
      <w:r w:rsidRPr="00F05731">
        <w:rPr>
          <w:rFonts w:ascii="Times New Roman" w:hAnsi="Times New Roman" w:cs="Times New Roman"/>
          <w:sz w:val="24"/>
          <w:szCs w:val="24"/>
          <w:lang w:val="en-US"/>
        </w:rPr>
        <w:t xml:space="preserve"> 2 = 136, </w:t>
      </w:r>
      <w:r>
        <w:rPr>
          <w:rFonts w:ascii="Times New Roman" w:hAnsi="Times New Roman" w:cs="Times New Roman"/>
          <w:b/>
          <w:bCs/>
          <w:sz w:val="24"/>
          <w:szCs w:val="24"/>
          <w:lang w:val="en-US"/>
        </w:rPr>
        <w:t>Remainder</w:t>
      </w:r>
      <w:r w:rsidRPr="00F05731">
        <w:rPr>
          <w:rFonts w:ascii="Times New Roman" w:eastAsia="TimesNewRomanPS-BoldMT" w:hAnsi="Times New Roman" w:cs="Times New Roman"/>
          <w:b/>
          <w:bCs/>
          <w:sz w:val="24"/>
          <w:szCs w:val="24"/>
          <w:lang w:val="en-US"/>
        </w:rPr>
        <w:t xml:space="preserve"> 1</w:t>
      </w:r>
    </w:p>
    <w:p w:rsidR="00F05731" w:rsidRPr="00F05731" w:rsidRDefault="00F05731" w:rsidP="00F05731">
      <w:pPr>
        <w:spacing w:after="0" w:line="240" w:lineRule="auto"/>
        <w:ind w:firstLine="709"/>
        <w:rPr>
          <w:rFonts w:ascii="Times New Roman" w:eastAsia="TimesNewRomanPS-BoldMT" w:hAnsi="Times New Roman" w:cs="Times New Roman"/>
          <w:b/>
          <w:bCs/>
          <w:sz w:val="24"/>
          <w:szCs w:val="24"/>
          <w:lang w:val="en-US"/>
        </w:rPr>
      </w:pPr>
      <w:r w:rsidRPr="00F05731">
        <w:rPr>
          <w:rFonts w:ascii="Times New Roman" w:hAnsi="Times New Roman" w:cs="Times New Roman"/>
          <w:sz w:val="24"/>
          <w:szCs w:val="24"/>
          <w:lang w:val="en-US"/>
        </w:rPr>
        <w:t xml:space="preserve">                 </w:t>
      </w:r>
      <w:proofErr w:type="gramStart"/>
      <w:r w:rsidRPr="00F05731">
        <w:rPr>
          <w:rFonts w:ascii="Times New Roman" w:hAnsi="Times New Roman" w:cs="Times New Roman"/>
          <w:sz w:val="24"/>
          <w:szCs w:val="24"/>
          <w:lang w:val="en-US"/>
        </w:rPr>
        <w:t>136 :</w:t>
      </w:r>
      <w:proofErr w:type="gramEnd"/>
      <w:r w:rsidRPr="00F05731">
        <w:rPr>
          <w:rFonts w:ascii="Times New Roman" w:hAnsi="Times New Roman" w:cs="Times New Roman"/>
          <w:sz w:val="24"/>
          <w:szCs w:val="24"/>
          <w:lang w:val="en-US"/>
        </w:rPr>
        <w:t xml:space="preserve"> 2 =   68, </w:t>
      </w:r>
      <w:r>
        <w:rPr>
          <w:rFonts w:ascii="Times New Roman" w:hAnsi="Times New Roman" w:cs="Times New Roman"/>
          <w:b/>
          <w:bCs/>
          <w:sz w:val="24"/>
          <w:szCs w:val="24"/>
          <w:lang w:val="en-US"/>
        </w:rPr>
        <w:t>Remainder</w:t>
      </w:r>
      <w:r w:rsidRPr="00F05731">
        <w:rPr>
          <w:rFonts w:ascii="Times New Roman" w:eastAsia="TimesNewRomanPS-BoldMT" w:hAnsi="Times New Roman" w:cs="Times New Roman"/>
          <w:b/>
          <w:bCs/>
          <w:sz w:val="24"/>
          <w:szCs w:val="24"/>
          <w:lang w:val="en-US"/>
        </w:rPr>
        <w:t xml:space="preserve"> 0</w:t>
      </w:r>
    </w:p>
    <w:p w:rsidR="00F05731" w:rsidRPr="00F05731" w:rsidRDefault="00F05731" w:rsidP="00F05731">
      <w:pPr>
        <w:spacing w:after="0" w:line="240" w:lineRule="auto"/>
        <w:ind w:firstLine="709"/>
        <w:rPr>
          <w:rFonts w:ascii="Times New Roman" w:eastAsia="TimesNewRomanPS-BoldMT" w:hAnsi="Times New Roman" w:cs="Times New Roman"/>
          <w:b/>
          <w:bCs/>
          <w:sz w:val="24"/>
          <w:szCs w:val="24"/>
          <w:lang w:val="en-US"/>
        </w:rPr>
      </w:pPr>
      <w:r w:rsidRPr="00F05731">
        <w:rPr>
          <w:rFonts w:ascii="Times New Roman" w:hAnsi="Times New Roman" w:cs="Times New Roman"/>
          <w:sz w:val="24"/>
          <w:szCs w:val="24"/>
          <w:lang w:val="en-US"/>
        </w:rPr>
        <w:t xml:space="preserve">                   </w:t>
      </w:r>
      <w:proofErr w:type="gramStart"/>
      <w:r w:rsidRPr="00F05731">
        <w:rPr>
          <w:rFonts w:ascii="Times New Roman" w:hAnsi="Times New Roman" w:cs="Times New Roman"/>
          <w:sz w:val="24"/>
          <w:szCs w:val="24"/>
          <w:lang w:val="en-US"/>
        </w:rPr>
        <w:t>68 :</w:t>
      </w:r>
      <w:proofErr w:type="gramEnd"/>
      <w:r w:rsidRPr="00F05731">
        <w:rPr>
          <w:rFonts w:ascii="Times New Roman" w:hAnsi="Times New Roman" w:cs="Times New Roman"/>
          <w:sz w:val="24"/>
          <w:szCs w:val="24"/>
          <w:lang w:val="en-US"/>
        </w:rPr>
        <w:t xml:space="preserve"> 2 =   34, </w:t>
      </w:r>
      <w:r>
        <w:rPr>
          <w:rFonts w:ascii="Times New Roman" w:hAnsi="Times New Roman" w:cs="Times New Roman"/>
          <w:b/>
          <w:bCs/>
          <w:sz w:val="24"/>
          <w:szCs w:val="24"/>
          <w:lang w:val="en-US"/>
        </w:rPr>
        <w:t>Remainder</w:t>
      </w:r>
      <w:r w:rsidRPr="00F05731">
        <w:rPr>
          <w:rFonts w:ascii="Times New Roman" w:eastAsia="TimesNewRomanPS-BoldMT" w:hAnsi="Times New Roman" w:cs="Times New Roman"/>
          <w:b/>
          <w:bCs/>
          <w:sz w:val="24"/>
          <w:szCs w:val="24"/>
          <w:lang w:val="en-US"/>
        </w:rPr>
        <w:t xml:space="preserve"> 0</w:t>
      </w:r>
    </w:p>
    <w:p w:rsidR="00F05731" w:rsidRPr="00F05731" w:rsidRDefault="00F05731" w:rsidP="00F05731">
      <w:pPr>
        <w:spacing w:after="0" w:line="240" w:lineRule="auto"/>
        <w:ind w:firstLine="709"/>
        <w:rPr>
          <w:rFonts w:ascii="Times New Roman" w:eastAsiaTheme="minorHAnsi" w:hAnsi="Times New Roman" w:cs="Times New Roman"/>
          <w:sz w:val="24"/>
          <w:szCs w:val="24"/>
          <w:lang w:val="en-US"/>
        </w:rPr>
      </w:pPr>
      <w:r w:rsidRPr="00F05731">
        <w:rPr>
          <w:rFonts w:ascii="Times New Roman" w:hAnsi="Times New Roman" w:cs="Times New Roman"/>
          <w:sz w:val="24"/>
          <w:szCs w:val="24"/>
          <w:lang w:val="en-US"/>
        </w:rPr>
        <w:t xml:space="preserve">                   </w:t>
      </w:r>
      <w:proofErr w:type="gramStart"/>
      <w:r w:rsidRPr="00F05731">
        <w:rPr>
          <w:rFonts w:ascii="Times New Roman" w:hAnsi="Times New Roman" w:cs="Times New Roman"/>
          <w:sz w:val="24"/>
          <w:szCs w:val="24"/>
          <w:lang w:val="en-US"/>
        </w:rPr>
        <w:t>34 :</w:t>
      </w:r>
      <w:proofErr w:type="gramEnd"/>
      <w:r w:rsidRPr="00F05731">
        <w:rPr>
          <w:rFonts w:ascii="Times New Roman" w:hAnsi="Times New Roman" w:cs="Times New Roman"/>
          <w:sz w:val="24"/>
          <w:szCs w:val="24"/>
          <w:lang w:val="en-US"/>
        </w:rPr>
        <w:t xml:space="preserve"> 2 =   17, </w:t>
      </w:r>
      <w:r>
        <w:rPr>
          <w:rFonts w:ascii="Times New Roman" w:hAnsi="Times New Roman" w:cs="Times New Roman"/>
          <w:b/>
          <w:bCs/>
          <w:sz w:val="24"/>
          <w:szCs w:val="24"/>
          <w:lang w:val="en-US"/>
        </w:rPr>
        <w:t>Remainder</w:t>
      </w:r>
      <w:r w:rsidRPr="00F05731">
        <w:rPr>
          <w:rFonts w:ascii="Times New Roman" w:eastAsia="TimesNewRomanPS-BoldMT" w:hAnsi="Times New Roman" w:cs="Times New Roman"/>
          <w:b/>
          <w:bCs/>
          <w:sz w:val="24"/>
          <w:szCs w:val="24"/>
          <w:lang w:val="en-US"/>
        </w:rPr>
        <w:t xml:space="preserve"> 0              </w:t>
      </w:r>
      <w:r>
        <w:rPr>
          <w:rFonts w:ascii="Times New Roman" w:hAnsi="Times New Roman" w:cs="Times New Roman"/>
          <w:sz w:val="24"/>
          <w:szCs w:val="24"/>
          <w:lang w:val="en-US"/>
        </w:rPr>
        <w:t>Binary Number</w:t>
      </w:r>
      <w:r w:rsidRPr="00F05731">
        <w:rPr>
          <w:rFonts w:ascii="Times New Roman" w:hAnsi="Times New Roman" w:cs="Times New Roman"/>
          <w:sz w:val="24"/>
          <w:szCs w:val="24"/>
          <w:lang w:val="en-US"/>
        </w:rPr>
        <w:t xml:space="preserve"> 546(10) = 1000100010(2)</w:t>
      </w:r>
    </w:p>
    <w:p w:rsidR="00F05731" w:rsidRDefault="00F05731" w:rsidP="00F05731">
      <w:pPr>
        <w:spacing w:after="0" w:line="240" w:lineRule="auto"/>
        <w:ind w:firstLine="709"/>
        <w:rPr>
          <w:rFonts w:ascii="Times New Roman" w:eastAsia="TimesNewRomanPS-BoldMT" w:hAnsi="Times New Roman" w:cs="Times New Roman"/>
          <w:b/>
          <w:bCs/>
          <w:sz w:val="24"/>
          <w:szCs w:val="24"/>
        </w:rPr>
      </w:pPr>
      <w:r w:rsidRPr="00F05731">
        <w:rPr>
          <w:rFonts w:ascii="Times New Roman" w:hAnsi="Times New Roman" w:cs="Times New Roman"/>
          <w:sz w:val="24"/>
          <w:szCs w:val="24"/>
          <w:lang w:val="en-US"/>
        </w:rPr>
        <w:t xml:space="preserve">                   </w:t>
      </w:r>
      <w:r>
        <w:rPr>
          <w:rFonts w:ascii="Times New Roman" w:hAnsi="Times New Roman" w:cs="Times New Roman"/>
          <w:sz w:val="24"/>
          <w:szCs w:val="24"/>
        </w:rPr>
        <w:t>17</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2 =      8, </w:t>
      </w:r>
      <w:r>
        <w:rPr>
          <w:rFonts w:ascii="Times New Roman" w:hAnsi="Times New Roman" w:cs="Times New Roman"/>
          <w:b/>
          <w:bCs/>
          <w:sz w:val="24"/>
          <w:szCs w:val="24"/>
          <w:lang w:val="en-US"/>
        </w:rPr>
        <w:t>Remainder</w:t>
      </w:r>
      <w:r>
        <w:rPr>
          <w:rFonts w:ascii="Times New Roman" w:eastAsia="TimesNewRomanPS-BoldMT" w:hAnsi="Times New Roman" w:cs="Times New Roman"/>
          <w:b/>
          <w:bCs/>
          <w:sz w:val="24"/>
          <w:szCs w:val="24"/>
        </w:rPr>
        <w:t xml:space="preserve"> 1</w:t>
      </w:r>
    </w:p>
    <w:p w:rsidR="00F05731" w:rsidRDefault="00F05731" w:rsidP="00F05731">
      <w:pPr>
        <w:spacing w:after="0" w:line="240" w:lineRule="auto"/>
        <w:ind w:firstLine="709"/>
        <w:rPr>
          <w:rFonts w:ascii="Times New Roman" w:eastAsia="TimesNewRomanPS-BoldMT" w:hAnsi="Times New Roman" w:cs="Times New Roman"/>
          <w:b/>
          <w:bCs/>
          <w:sz w:val="24"/>
          <w:szCs w:val="24"/>
        </w:rPr>
      </w:pPr>
      <w:r>
        <w:rPr>
          <w:rFonts w:ascii="Times New Roman" w:hAnsi="Times New Roman" w:cs="Times New Roman"/>
          <w:sz w:val="24"/>
          <w:szCs w:val="24"/>
        </w:rPr>
        <w:t xml:space="preserve">                     8</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2 =      4, </w:t>
      </w:r>
      <w:r>
        <w:rPr>
          <w:rFonts w:ascii="Times New Roman" w:hAnsi="Times New Roman" w:cs="Times New Roman"/>
          <w:b/>
          <w:bCs/>
          <w:sz w:val="24"/>
          <w:szCs w:val="24"/>
          <w:lang w:val="en-US"/>
        </w:rPr>
        <w:t>Remainder</w:t>
      </w:r>
      <w:r>
        <w:rPr>
          <w:rFonts w:ascii="Times New Roman" w:eastAsia="TimesNewRomanPS-BoldMT" w:hAnsi="Times New Roman" w:cs="Times New Roman"/>
          <w:b/>
          <w:bCs/>
          <w:sz w:val="24"/>
          <w:szCs w:val="24"/>
        </w:rPr>
        <w:t xml:space="preserve"> 0</w:t>
      </w:r>
    </w:p>
    <w:p w:rsidR="00F05731" w:rsidRDefault="00F05731" w:rsidP="00F05731">
      <w:pPr>
        <w:spacing w:after="0" w:line="240" w:lineRule="auto"/>
        <w:ind w:firstLine="709"/>
        <w:rPr>
          <w:rFonts w:ascii="Times New Roman" w:eastAsia="TimesNewRomanPS-BoldMT" w:hAnsi="Times New Roman" w:cs="Times New Roman"/>
          <w:b/>
          <w:bCs/>
          <w:sz w:val="24"/>
          <w:szCs w:val="24"/>
        </w:rPr>
      </w:pPr>
      <w:r>
        <w:rPr>
          <w:rFonts w:ascii="Times New Roman" w:hAnsi="Times New Roman" w:cs="Times New Roman"/>
          <w:sz w:val="24"/>
          <w:szCs w:val="24"/>
        </w:rPr>
        <w:t xml:space="preserve">                     4</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2 =      2, </w:t>
      </w:r>
      <w:r>
        <w:rPr>
          <w:rFonts w:ascii="Times New Roman" w:hAnsi="Times New Roman" w:cs="Times New Roman"/>
          <w:b/>
          <w:bCs/>
          <w:sz w:val="24"/>
          <w:szCs w:val="24"/>
          <w:lang w:val="en-US"/>
        </w:rPr>
        <w:t>Remainder</w:t>
      </w:r>
      <w:r>
        <w:rPr>
          <w:rFonts w:ascii="Times New Roman" w:hAnsi="Times New Roman" w:cs="Times New Roman"/>
          <w:sz w:val="24"/>
          <w:szCs w:val="24"/>
        </w:rPr>
        <w:t xml:space="preserve"> </w:t>
      </w:r>
      <w:r>
        <w:rPr>
          <w:rFonts w:ascii="Times New Roman" w:eastAsia="TimesNewRomanPS-BoldMT" w:hAnsi="Times New Roman" w:cs="Times New Roman"/>
          <w:b/>
          <w:bCs/>
          <w:sz w:val="24"/>
          <w:szCs w:val="24"/>
        </w:rPr>
        <w:t>0</w:t>
      </w:r>
    </w:p>
    <w:p w:rsidR="00F05731" w:rsidRDefault="00F05731" w:rsidP="00F05731">
      <w:pPr>
        <w:spacing w:after="0" w:line="240" w:lineRule="auto"/>
        <w:ind w:firstLine="709"/>
        <w:rPr>
          <w:rFonts w:ascii="Times New Roman" w:eastAsia="TimesNewRomanPS-BoldMT" w:hAnsi="Times New Roman" w:cs="Times New Roman"/>
          <w:b/>
          <w:bCs/>
          <w:sz w:val="24"/>
          <w:szCs w:val="24"/>
        </w:rPr>
      </w:pPr>
      <w:r>
        <w:rPr>
          <w:rFonts w:ascii="Times New Roman" w:hAnsi="Times New Roman" w:cs="Times New Roman"/>
          <w:sz w:val="24"/>
          <w:szCs w:val="24"/>
        </w:rPr>
        <w:t xml:space="preserve">                     2</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2 =      </w:t>
      </w:r>
      <w:r>
        <w:rPr>
          <w:rFonts w:ascii="Times New Roman" w:eastAsia="TimesNewRomanPS-BoldMT" w:hAnsi="Times New Roman" w:cs="Times New Roman"/>
          <w:b/>
          <w:bCs/>
          <w:sz w:val="24"/>
          <w:szCs w:val="24"/>
        </w:rPr>
        <w:t>1</w:t>
      </w:r>
      <w:r>
        <w:rPr>
          <w:rFonts w:ascii="Times New Roman" w:hAnsi="Times New Roman" w:cs="Times New Roman"/>
          <w:sz w:val="24"/>
          <w:szCs w:val="24"/>
        </w:rPr>
        <w:t xml:space="preserve">, </w:t>
      </w:r>
      <w:r>
        <w:rPr>
          <w:rFonts w:ascii="Times New Roman" w:hAnsi="Times New Roman" w:cs="Times New Roman"/>
          <w:b/>
          <w:bCs/>
          <w:sz w:val="24"/>
          <w:szCs w:val="24"/>
          <w:lang w:val="en-US"/>
        </w:rPr>
        <w:t>Remainder</w:t>
      </w:r>
      <w:r>
        <w:rPr>
          <w:rFonts w:ascii="Times New Roman" w:eastAsia="TimesNewRomanPS-BoldMT" w:hAnsi="Times New Roman" w:cs="Times New Roman"/>
          <w:b/>
          <w:bCs/>
          <w:sz w:val="24"/>
          <w:szCs w:val="24"/>
        </w:rPr>
        <w:t xml:space="preserve"> 0</w:t>
      </w:r>
    </w:p>
    <w:p w:rsidR="00F05731" w:rsidRDefault="00F05731"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p>
    <w:p w:rsidR="00F05731"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vertAlign w:val="subscript"/>
        </w:rPr>
      </w:pPr>
      <w:r>
        <w:rPr>
          <w:rFonts w:ascii="Times New Roman" w:hAnsi="Times New Roman" w:cs="Times New Roman"/>
          <w:sz w:val="24"/>
          <w:szCs w:val="24"/>
          <w:lang w:val="en-US"/>
        </w:rPr>
        <w:t xml:space="preserve">Decimal Number: </w:t>
      </w:r>
      <w:r w:rsidR="00F05731">
        <w:rPr>
          <w:rFonts w:ascii="Times New Roman" w:hAnsi="Times New Roman" w:cs="Times New Roman"/>
          <w:sz w:val="24"/>
          <w:szCs w:val="24"/>
        </w:rPr>
        <w:t>273</w:t>
      </w:r>
      <w:r>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 xml:space="preserve"> = Binary Number: </w:t>
      </w:r>
      <w:r w:rsidR="00F05731" w:rsidRPr="00F05731">
        <w:rPr>
          <w:rFonts w:ascii="Times New Roman" w:hAnsi="Times New Roman" w:cs="Times New Roman"/>
          <w:sz w:val="24"/>
          <w:szCs w:val="24"/>
          <w:lang w:val="en-US"/>
        </w:rPr>
        <w:t>1000100010</w:t>
      </w:r>
      <w:r w:rsidR="00F05731">
        <w:rPr>
          <w:rFonts w:ascii="Times New Roman" w:hAnsi="Times New Roman" w:cs="Times New Roman"/>
          <w:sz w:val="24"/>
          <w:szCs w:val="24"/>
          <w:vertAlign w:val="subscript"/>
        </w:rPr>
        <w:t>2</w:t>
      </w:r>
    </w:p>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Other base system to Decimal System</w:t>
      </w:r>
    </w:p>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Steps</w:t>
      </w:r>
    </w:p>
    <w:p w:rsidR="006601B0" w:rsidRDefault="006601B0" w:rsidP="006601B0">
      <w:pPr>
        <w:widowControl w:val="0"/>
        <w:numPr>
          <w:ilvl w:val="0"/>
          <w:numId w:val="1"/>
        </w:numPr>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Step</w:t>
      </w:r>
      <w:proofErr w:type="gramEnd"/>
      <w:r>
        <w:rPr>
          <w:rFonts w:ascii="Times New Roman" w:hAnsi="Times New Roman" w:cs="Times New Roman"/>
          <w:b/>
          <w:bCs/>
          <w:sz w:val="24"/>
          <w:szCs w:val="24"/>
          <w:lang w:val="en-US"/>
        </w:rPr>
        <w:t xml:space="preserve"> 1</w:t>
      </w:r>
      <w:r>
        <w:rPr>
          <w:rFonts w:ascii="Times New Roman" w:hAnsi="Times New Roman" w:cs="Times New Roman"/>
          <w:sz w:val="24"/>
          <w:szCs w:val="24"/>
          <w:lang w:val="en-US"/>
        </w:rPr>
        <w:t xml:space="preserve"> - Determine the column (positional) value of each digit (this depends on the position of the digit and the base of the number system).</w:t>
      </w:r>
    </w:p>
    <w:p w:rsidR="006601B0" w:rsidRDefault="006601B0" w:rsidP="006601B0">
      <w:pPr>
        <w:widowControl w:val="0"/>
        <w:numPr>
          <w:ilvl w:val="0"/>
          <w:numId w:val="1"/>
        </w:numPr>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b/>
          <w:bCs/>
          <w:sz w:val="24"/>
          <w:szCs w:val="24"/>
          <w:lang w:val="en-US"/>
        </w:rPr>
        <w:t>Step 2</w:t>
      </w:r>
      <w:r>
        <w:rPr>
          <w:rFonts w:ascii="Times New Roman" w:hAnsi="Times New Roman" w:cs="Times New Roman"/>
          <w:sz w:val="24"/>
          <w:szCs w:val="24"/>
          <w:lang w:val="en-US"/>
        </w:rPr>
        <w:t xml:space="preserve"> - Multiply the obtained column values (in Step 1) by the digits in the corresponding columns.</w:t>
      </w:r>
    </w:p>
    <w:p w:rsidR="006601B0" w:rsidRDefault="006601B0" w:rsidP="006601B0">
      <w:pPr>
        <w:widowControl w:val="0"/>
        <w:numPr>
          <w:ilvl w:val="0"/>
          <w:numId w:val="1"/>
        </w:numPr>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b/>
          <w:bCs/>
          <w:sz w:val="24"/>
          <w:szCs w:val="24"/>
          <w:lang w:val="en-US"/>
        </w:rPr>
        <w:t>Step 3</w:t>
      </w:r>
      <w:r>
        <w:rPr>
          <w:rFonts w:ascii="Times New Roman" w:hAnsi="Times New Roman" w:cs="Times New Roman"/>
          <w:sz w:val="24"/>
          <w:szCs w:val="24"/>
          <w:lang w:val="en-US"/>
        </w:rPr>
        <w:t xml:space="preserve"> - Sum the products calculated in Step 2. The total is the equivalent value in decimal.</w:t>
      </w:r>
    </w:p>
    <w:p w:rsidR="006601B0" w:rsidRDefault="006601B0" w:rsidP="006601B0">
      <w:pPr>
        <w:keepNext/>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Example</w:t>
      </w:r>
    </w:p>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Binary Number: 11101</w:t>
      </w:r>
      <w:r>
        <w:rPr>
          <w:rFonts w:ascii="Times New Roman" w:hAnsi="Times New Roman" w:cs="Times New Roman"/>
          <w:sz w:val="24"/>
          <w:szCs w:val="24"/>
          <w:vertAlign w:val="subscript"/>
          <w:lang w:val="en-US"/>
        </w:rPr>
        <w:t>2</w:t>
      </w:r>
    </w:p>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Calculating Decimal Equivalent:</w:t>
      </w:r>
    </w:p>
    <w:tbl>
      <w:tblPr>
        <w:tblW w:w="0" w:type="auto"/>
        <w:jc w:val="center"/>
        <w:tblLayout w:type="fixed"/>
        <w:tblCellMar>
          <w:left w:w="7" w:type="dxa"/>
          <w:right w:w="7" w:type="dxa"/>
        </w:tblCellMar>
        <w:tblLook w:val="0000"/>
      </w:tblPr>
      <w:tblGrid>
        <w:gridCol w:w="1700"/>
        <w:gridCol w:w="1680"/>
        <w:gridCol w:w="5016"/>
      </w:tblGrid>
      <w:tr w:rsidR="006601B0" w:rsidTr="00A12449">
        <w:trPr>
          <w:trHeight w:val="1"/>
          <w:jc w:val="center"/>
        </w:trPr>
        <w:tc>
          <w:tcPr>
            <w:tcW w:w="1700"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b/>
                <w:bCs/>
                <w:sz w:val="24"/>
                <w:szCs w:val="24"/>
                <w:lang w:val="en-US"/>
              </w:rPr>
              <w:lastRenderedPageBreak/>
              <w:t>Step</w:t>
            </w:r>
          </w:p>
        </w:tc>
        <w:tc>
          <w:tcPr>
            <w:tcW w:w="1680"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b/>
                <w:bCs/>
                <w:sz w:val="24"/>
                <w:szCs w:val="24"/>
                <w:lang w:val="en-US"/>
              </w:rPr>
              <w:t>Binary Number</w:t>
            </w:r>
          </w:p>
        </w:tc>
        <w:tc>
          <w:tcPr>
            <w:tcW w:w="5016"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b/>
                <w:bCs/>
                <w:sz w:val="24"/>
                <w:szCs w:val="24"/>
                <w:lang w:val="en-US"/>
              </w:rPr>
              <w:t>Decimal Number</w:t>
            </w:r>
          </w:p>
        </w:tc>
      </w:tr>
      <w:tr w:rsidR="006601B0" w:rsidTr="00A12449">
        <w:trPr>
          <w:trHeight w:val="1"/>
          <w:jc w:val="center"/>
        </w:trPr>
        <w:tc>
          <w:tcPr>
            <w:tcW w:w="1700"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Step 1</w:t>
            </w:r>
          </w:p>
        </w:tc>
        <w:tc>
          <w:tcPr>
            <w:tcW w:w="1680"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11101</w:t>
            </w:r>
            <w:r>
              <w:rPr>
                <w:rFonts w:ascii="Times New Roman" w:hAnsi="Times New Roman" w:cs="Times New Roman"/>
                <w:sz w:val="24"/>
                <w:szCs w:val="24"/>
                <w:vertAlign w:val="subscript"/>
                <w:lang w:val="en-US"/>
              </w:rPr>
              <w:t>2</w:t>
            </w:r>
          </w:p>
        </w:tc>
        <w:tc>
          <w:tcPr>
            <w:tcW w:w="5016"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 x 2</w:t>
            </w:r>
            <w:r>
              <w:rPr>
                <w:rFonts w:ascii="Times New Roman" w:hAnsi="Times New Roman" w:cs="Times New Roman"/>
                <w:sz w:val="24"/>
                <w:szCs w:val="24"/>
                <w:vertAlign w:val="superscript"/>
                <w:lang w:val="en-US"/>
              </w:rPr>
              <w:t>4</w:t>
            </w:r>
            <w:r>
              <w:rPr>
                <w:rFonts w:ascii="Times New Roman" w:hAnsi="Times New Roman" w:cs="Times New Roman"/>
                <w:sz w:val="24"/>
                <w:szCs w:val="24"/>
                <w:lang w:val="en-US"/>
              </w:rPr>
              <w:t>) + (1 x 2</w:t>
            </w:r>
            <w:r>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 + (1 x 2</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 (0 x 2</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 (1 x 2</w:t>
            </w:r>
            <w:r>
              <w:rPr>
                <w:rFonts w:ascii="Times New Roman" w:hAnsi="Times New Roman" w:cs="Times New Roman"/>
                <w:sz w:val="24"/>
                <w:szCs w:val="24"/>
                <w:vertAlign w:val="superscript"/>
                <w:lang w:val="en-US"/>
              </w:rPr>
              <w:t>0</w:t>
            </w:r>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10</w:t>
            </w:r>
          </w:p>
        </w:tc>
      </w:tr>
      <w:tr w:rsidR="006601B0" w:rsidTr="00A12449">
        <w:trPr>
          <w:trHeight w:val="1"/>
          <w:jc w:val="center"/>
        </w:trPr>
        <w:tc>
          <w:tcPr>
            <w:tcW w:w="1700"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Step 2</w:t>
            </w:r>
          </w:p>
        </w:tc>
        <w:tc>
          <w:tcPr>
            <w:tcW w:w="1680"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11101</w:t>
            </w:r>
            <w:r>
              <w:rPr>
                <w:rFonts w:ascii="Times New Roman" w:hAnsi="Times New Roman" w:cs="Times New Roman"/>
                <w:sz w:val="24"/>
                <w:szCs w:val="24"/>
                <w:vertAlign w:val="subscript"/>
                <w:lang w:val="en-US"/>
              </w:rPr>
              <w:t>2</w:t>
            </w:r>
          </w:p>
        </w:tc>
        <w:tc>
          <w:tcPr>
            <w:tcW w:w="5016"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(16 + 8 + 4 + 0 + 1)</w:t>
            </w:r>
            <w:r>
              <w:rPr>
                <w:rFonts w:ascii="Times New Roman" w:hAnsi="Times New Roman" w:cs="Times New Roman"/>
                <w:sz w:val="24"/>
                <w:szCs w:val="24"/>
                <w:vertAlign w:val="subscript"/>
                <w:lang w:val="en-US"/>
              </w:rPr>
              <w:t>10</w:t>
            </w:r>
          </w:p>
        </w:tc>
      </w:tr>
      <w:tr w:rsidR="006601B0" w:rsidTr="00A12449">
        <w:trPr>
          <w:trHeight w:val="1"/>
          <w:jc w:val="center"/>
        </w:trPr>
        <w:tc>
          <w:tcPr>
            <w:tcW w:w="1700"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Step 3</w:t>
            </w:r>
          </w:p>
        </w:tc>
        <w:tc>
          <w:tcPr>
            <w:tcW w:w="1680"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11101</w:t>
            </w:r>
            <w:r>
              <w:rPr>
                <w:rFonts w:ascii="Times New Roman" w:hAnsi="Times New Roman" w:cs="Times New Roman"/>
                <w:sz w:val="24"/>
                <w:szCs w:val="24"/>
                <w:vertAlign w:val="subscript"/>
                <w:lang w:val="en-US"/>
              </w:rPr>
              <w:t>2</w:t>
            </w:r>
          </w:p>
        </w:tc>
        <w:tc>
          <w:tcPr>
            <w:tcW w:w="5016"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29</w:t>
            </w:r>
            <w:r>
              <w:rPr>
                <w:rFonts w:ascii="Times New Roman" w:hAnsi="Times New Roman" w:cs="Times New Roman"/>
                <w:sz w:val="24"/>
                <w:szCs w:val="24"/>
                <w:vertAlign w:val="subscript"/>
                <w:lang w:val="en-US"/>
              </w:rPr>
              <w:t>10</w:t>
            </w:r>
          </w:p>
        </w:tc>
      </w:tr>
    </w:tbl>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Binary Number: 11101</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 Decimal Number: 29</w:t>
      </w:r>
      <w:r>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 xml:space="preserve"> </w:t>
      </w:r>
    </w:p>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Other Base System to Non-Decimal System</w:t>
      </w:r>
    </w:p>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Steps</w:t>
      </w:r>
    </w:p>
    <w:p w:rsidR="006601B0" w:rsidRDefault="006601B0" w:rsidP="006601B0">
      <w:pPr>
        <w:widowControl w:val="0"/>
        <w:numPr>
          <w:ilvl w:val="0"/>
          <w:numId w:val="1"/>
        </w:numPr>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Step</w:t>
      </w:r>
      <w:proofErr w:type="gramEnd"/>
      <w:r>
        <w:rPr>
          <w:rFonts w:ascii="Times New Roman" w:hAnsi="Times New Roman" w:cs="Times New Roman"/>
          <w:b/>
          <w:bCs/>
          <w:sz w:val="24"/>
          <w:szCs w:val="24"/>
          <w:lang w:val="en-US"/>
        </w:rPr>
        <w:t xml:space="preserve"> 1</w:t>
      </w:r>
      <w:r>
        <w:rPr>
          <w:rFonts w:ascii="Times New Roman" w:hAnsi="Times New Roman" w:cs="Times New Roman"/>
          <w:sz w:val="24"/>
          <w:szCs w:val="24"/>
          <w:lang w:val="en-US"/>
        </w:rPr>
        <w:t xml:space="preserve"> - Convert the original number to a decimal number (base 10).</w:t>
      </w:r>
    </w:p>
    <w:p w:rsidR="006601B0" w:rsidRDefault="006601B0" w:rsidP="006601B0">
      <w:pPr>
        <w:widowControl w:val="0"/>
        <w:numPr>
          <w:ilvl w:val="0"/>
          <w:numId w:val="1"/>
        </w:numPr>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b/>
          <w:bCs/>
          <w:sz w:val="24"/>
          <w:szCs w:val="24"/>
          <w:lang w:val="en-US"/>
        </w:rPr>
        <w:t>Step 2</w:t>
      </w:r>
      <w:r>
        <w:rPr>
          <w:rFonts w:ascii="Times New Roman" w:hAnsi="Times New Roman" w:cs="Times New Roman"/>
          <w:sz w:val="24"/>
          <w:szCs w:val="24"/>
          <w:lang w:val="en-US"/>
        </w:rPr>
        <w:t xml:space="preserve"> - Convert the decimal number so obtained to the new base number.</w:t>
      </w:r>
    </w:p>
    <w:p w:rsidR="006601B0" w:rsidRDefault="006601B0" w:rsidP="006601B0">
      <w:pPr>
        <w:keepNext/>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Example</w:t>
      </w:r>
    </w:p>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Octal Number: 25</w:t>
      </w:r>
      <w:r>
        <w:rPr>
          <w:rFonts w:ascii="Times New Roman" w:hAnsi="Times New Roman" w:cs="Times New Roman"/>
          <w:sz w:val="24"/>
          <w:szCs w:val="24"/>
          <w:vertAlign w:val="subscript"/>
          <w:lang w:val="en-US"/>
        </w:rPr>
        <w:t>8</w:t>
      </w:r>
    </w:p>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Calculating Binary Equivalent:</w:t>
      </w:r>
    </w:p>
    <w:p w:rsidR="006601B0" w:rsidRDefault="006601B0" w:rsidP="006601B0">
      <w:pPr>
        <w:keepNext/>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Step 1: Convert to Decimal</w:t>
      </w:r>
    </w:p>
    <w:tbl>
      <w:tblPr>
        <w:tblW w:w="0" w:type="auto"/>
        <w:jc w:val="center"/>
        <w:tblLayout w:type="fixed"/>
        <w:tblCellMar>
          <w:left w:w="7" w:type="dxa"/>
          <w:right w:w="7" w:type="dxa"/>
        </w:tblCellMar>
        <w:tblLook w:val="0000"/>
      </w:tblPr>
      <w:tblGrid>
        <w:gridCol w:w="932"/>
        <w:gridCol w:w="1534"/>
        <w:gridCol w:w="2090"/>
      </w:tblGrid>
      <w:tr w:rsidR="006601B0" w:rsidTr="00A12449">
        <w:trPr>
          <w:trHeight w:val="1"/>
          <w:jc w:val="center"/>
        </w:trPr>
        <w:tc>
          <w:tcPr>
            <w:tcW w:w="932"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b/>
                <w:bCs/>
                <w:sz w:val="24"/>
                <w:szCs w:val="24"/>
                <w:lang w:val="en-US"/>
              </w:rPr>
              <w:t>Step</w:t>
            </w:r>
          </w:p>
        </w:tc>
        <w:tc>
          <w:tcPr>
            <w:tcW w:w="1534"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b/>
                <w:bCs/>
                <w:sz w:val="24"/>
                <w:szCs w:val="24"/>
                <w:lang w:val="en-US"/>
              </w:rPr>
              <w:t>Octal Number</w:t>
            </w:r>
          </w:p>
        </w:tc>
        <w:tc>
          <w:tcPr>
            <w:tcW w:w="2090"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b/>
                <w:bCs/>
                <w:sz w:val="24"/>
                <w:szCs w:val="24"/>
                <w:lang w:val="en-US"/>
              </w:rPr>
              <w:t>Decimal Number</w:t>
            </w:r>
          </w:p>
        </w:tc>
      </w:tr>
      <w:tr w:rsidR="006601B0" w:rsidTr="00A12449">
        <w:trPr>
          <w:trHeight w:val="1"/>
          <w:jc w:val="center"/>
        </w:trPr>
        <w:tc>
          <w:tcPr>
            <w:tcW w:w="932"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Step 1</w:t>
            </w:r>
          </w:p>
        </w:tc>
        <w:tc>
          <w:tcPr>
            <w:tcW w:w="1534"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25</w:t>
            </w:r>
            <w:r>
              <w:rPr>
                <w:rFonts w:ascii="Times New Roman" w:hAnsi="Times New Roman" w:cs="Times New Roman"/>
                <w:sz w:val="24"/>
                <w:szCs w:val="24"/>
                <w:vertAlign w:val="subscript"/>
                <w:lang w:val="en-US"/>
              </w:rPr>
              <w:t>8</w:t>
            </w:r>
          </w:p>
        </w:tc>
        <w:tc>
          <w:tcPr>
            <w:tcW w:w="2090"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((2 x 8</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 (5 x 8</w:t>
            </w:r>
            <w:r>
              <w:rPr>
                <w:rFonts w:ascii="Times New Roman" w:hAnsi="Times New Roman" w:cs="Times New Roman"/>
                <w:sz w:val="24"/>
                <w:szCs w:val="24"/>
                <w:vertAlign w:val="superscript"/>
                <w:lang w:val="en-US"/>
              </w:rPr>
              <w:t>0</w:t>
            </w:r>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10</w:t>
            </w:r>
          </w:p>
        </w:tc>
      </w:tr>
      <w:tr w:rsidR="006601B0" w:rsidTr="00A12449">
        <w:trPr>
          <w:trHeight w:val="1"/>
          <w:jc w:val="center"/>
        </w:trPr>
        <w:tc>
          <w:tcPr>
            <w:tcW w:w="932"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Step 2</w:t>
            </w:r>
          </w:p>
        </w:tc>
        <w:tc>
          <w:tcPr>
            <w:tcW w:w="1534"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25</w:t>
            </w:r>
            <w:r>
              <w:rPr>
                <w:rFonts w:ascii="Times New Roman" w:hAnsi="Times New Roman" w:cs="Times New Roman"/>
                <w:sz w:val="24"/>
                <w:szCs w:val="24"/>
                <w:vertAlign w:val="subscript"/>
                <w:lang w:val="en-US"/>
              </w:rPr>
              <w:t>8</w:t>
            </w:r>
          </w:p>
        </w:tc>
        <w:tc>
          <w:tcPr>
            <w:tcW w:w="2090"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(16 + 5 )</w:t>
            </w:r>
            <w:r>
              <w:rPr>
                <w:rFonts w:ascii="Times New Roman" w:hAnsi="Times New Roman" w:cs="Times New Roman"/>
                <w:sz w:val="24"/>
                <w:szCs w:val="24"/>
                <w:vertAlign w:val="subscript"/>
                <w:lang w:val="en-US"/>
              </w:rPr>
              <w:t>10</w:t>
            </w:r>
          </w:p>
        </w:tc>
      </w:tr>
      <w:tr w:rsidR="006601B0" w:rsidTr="00A12449">
        <w:trPr>
          <w:trHeight w:val="1"/>
          <w:jc w:val="center"/>
        </w:trPr>
        <w:tc>
          <w:tcPr>
            <w:tcW w:w="932"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Step 3</w:t>
            </w:r>
          </w:p>
        </w:tc>
        <w:tc>
          <w:tcPr>
            <w:tcW w:w="1534"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25</w:t>
            </w:r>
            <w:r>
              <w:rPr>
                <w:rFonts w:ascii="Times New Roman" w:hAnsi="Times New Roman" w:cs="Times New Roman"/>
                <w:sz w:val="24"/>
                <w:szCs w:val="24"/>
                <w:vertAlign w:val="subscript"/>
                <w:lang w:val="en-US"/>
              </w:rPr>
              <w:t>8</w:t>
            </w:r>
          </w:p>
        </w:tc>
        <w:tc>
          <w:tcPr>
            <w:tcW w:w="2090"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21</w:t>
            </w:r>
            <w:r>
              <w:rPr>
                <w:rFonts w:ascii="Times New Roman" w:hAnsi="Times New Roman" w:cs="Times New Roman"/>
                <w:sz w:val="24"/>
                <w:szCs w:val="24"/>
                <w:vertAlign w:val="subscript"/>
                <w:lang w:val="en-US"/>
              </w:rPr>
              <w:t>10</w:t>
            </w:r>
          </w:p>
        </w:tc>
      </w:tr>
    </w:tbl>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Octal Number: 25</w:t>
      </w:r>
      <w:r>
        <w:rPr>
          <w:rFonts w:ascii="Times New Roman" w:hAnsi="Times New Roman" w:cs="Times New Roman"/>
          <w:sz w:val="24"/>
          <w:szCs w:val="24"/>
          <w:vertAlign w:val="subscript"/>
          <w:lang w:val="en-US"/>
        </w:rPr>
        <w:t>8</w:t>
      </w:r>
      <w:r>
        <w:rPr>
          <w:rFonts w:ascii="Times New Roman" w:hAnsi="Times New Roman" w:cs="Times New Roman"/>
          <w:sz w:val="24"/>
          <w:szCs w:val="24"/>
          <w:lang w:val="en-US"/>
        </w:rPr>
        <w:t xml:space="preserve"> = Decimal Number: 21</w:t>
      </w:r>
      <w:r>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 xml:space="preserve"> </w:t>
      </w:r>
    </w:p>
    <w:p w:rsidR="006601B0" w:rsidRDefault="006601B0" w:rsidP="006601B0">
      <w:pPr>
        <w:keepNext/>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Step 2: Convert Decimal to Binary</w:t>
      </w:r>
    </w:p>
    <w:tbl>
      <w:tblPr>
        <w:tblW w:w="0" w:type="auto"/>
        <w:jc w:val="center"/>
        <w:tblLayout w:type="fixed"/>
        <w:tblCellMar>
          <w:left w:w="7" w:type="dxa"/>
          <w:right w:w="7" w:type="dxa"/>
        </w:tblCellMar>
        <w:tblLook w:val="0000"/>
      </w:tblPr>
      <w:tblGrid>
        <w:gridCol w:w="781"/>
        <w:gridCol w:w="1114"/>
        <w:gridCol w:w="714"/>
        <w:gridCol w:w="1222"/>
      </w:tblGrid>
      <w:tr w:rsidR="006601B0" w:rsidTr="00A12449">
        <w:trPr>
          <w:trHeight w:val="1"/>
          <w:jc w:val="center"/>
        </w:trPr>
        <w:tc>
          <w:tcPr>
            <w:tcW w:w="781"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b/>
                <w:bCs/>
                <w:sz w:val="24"/>
                <w:szCs w:val="24"/>
                <w:lang w:val="en-US"/>
              </w:rPr>
              <w:t>Step</w:t>
            </w:r>
          </w:p>
        </w:tc>
        <w:tc>
          <w:tcPr>
            <w:tcW w:w="1114"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b/>
                <w:bCs/>
                <w:sz w:val="24"/>
                <w:szCs w:val="24"/>
                <w:lang w:val="en-US"/>
              </w:rPr>
              <w:t>Operation</w:t>
            </w:r>
          </w:p>
        </w:tc>
        <w:tc>
          <w:tcPr>
            <w:tcW w:w="714"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b/>
                <w:bCs/>
                <w:sz w:val="24"/>
                <w:szCs w:val="24"/>
                <w:lang w:val="en-US"/>
              </w:rPr>
              <w:t xml:space="preserve">Result </w:t>
            </w:r>
          </w:p>
        </w:tc>
        <w:tc>
          <w:tcPr>
            <w:tcW w:w="1222"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b/>
                <w:bCs/>
                <w:sz w:val="24"/>
                <w:szCs w:val="24"/>
                <w:lang w:val="en-US"/>
              </w:rPr>
              <w:t>Remainder</w:t>
            </w:r>
          </w:p>
        </w:tc>
      </w:tr>
      <w:tr w:rsidR="006601B0" w:rsidTr="00A12449">
        <w:trPr>
          <w:trHeight w:val="1"/>
          <w:jc w:val="center"/>
        </w:trPr>
        <w:tc>
          <w:tcPr>
            <w:tcW w:w="781"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Step 1</w:t>
            </w:r>
          </w:p>
        </w:tc>
        <w:tc>
          <w:tcPr>
            <w:tcW w:w="1114"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21 / 2</w:t>
            </w:r>
          </w:p>
        </w:tc>
        <w:tc>
          <w:tcPr>
            <w:tcW w:w="714"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10</w:t>
            </w:r>
          </w:p>
        </w:tc>
        <w:tc>
          <w:tcPr>
            <w:tcW w:w="1222"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w:t>
            </w:r>
          </w:p>
        </w:tc>
      </w:tr>
      <w:tr w:rsidR="006601B0" w:rsidTr="00A12449">
        <w:trPr>
          <w:trHeight w:val="1"/>
          <w:jc w:val="center"/>
        </w:trPr>
        <w:tc>
          <w:tcPr>
            <w:tcW w:w="781"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Step 2</w:t>
            </w:r>
          </w:p>
        </w:tc>
        <w:tc>
          <w:tcPr>
            <w:tcW w:w="1114"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10 / 2</w:t>
            </w:r>
          </w:p>
        </w:tc>
        <w:tc>
          <w:tcPr>
            <w:tcW w:w="714"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5</w:t>
            </w:r>
          </w:p>
        </w:tc>
        <w:tc>
          <w:tcPr>
            <w:tcW w:w="1222"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0</w:t>
            </w:r>
          </w:p>
        </w:tc>
      </w:tr>
      <w:tr w:rsidR="006601B0" w:rsidTr="00A12449">
        <w:trPr>
          <w:trHeight w:val="1"/>
          <w:jc w:val="center"/>
        </w:trPr>
        <w:tc>
          <w:tcPr>
            <w:tcW w:w="781"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Step 3</w:t>
            </w:r>
          </w:p>
        </w:tc>
        <w:tc>
          <w:tcPr>
            <w:tcW w:w="1114"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5 / 2</w:t>
            </w:r>
          </w:p>
        </w:tc>
        <w:tc>
          <w:tcPr>
            <w:tcW w:w="714"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2</w:t>
            </w:r>
          </w:p>
        </w:tc>
        <w:tc>
          <w:tcPr>
            <w:tcW w:w="1222"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w:t>
            </w:r>
          </w:p>
        </w:tc>
      </w:tr>
      <w:tr w:rsidR="006601B0" w:rsidTr="00A12449">
        <w:trPr>
          <w:trHeight w:val="1"/>
          <w:jc w:val="center"/>
        </w:trPr>
        <w:tc>
          <w:tcPr>
            <w:tcW w:w="781"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Step 4</w:t>
            </w:r>
          </w:p>
        </w:tc>
        <w:tc>
          <w:tcPr>
            <w:tcW w:w="1114"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2 / 2</w:t>
            </w:r>
          </w:p>
        </w:tc>
        <w:tc>
          <w:tcPr>
            <w:tcW w:w="714"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w:t>
            </w:r>
          </w:p>
        </w:tc>
        <w:tc>
          <w:tcPr>
            <w:tcW w:w="1222"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0</w:t>
            </w:r>
          </w:p>
        </w:tc>
      </w:tr>
      <w:tr w:rsidR="006601B0" w:rsidTr="00A12449">
        <w:trPr>
          <w:trHeight w:val="1"/>
          <w:jc w:val="center"/>
        </w:trPr>
        <w:tc>
          <w:tcPr>
            <w:tcW w:w="781"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Step 5</w:t>
            </w:r>
          </w:p>
        </w:tc>
        <w:tc>
          <w:tcPr>
            <w:tcW w:w="1114"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 / 2</w:t>
            </w:r>
          </w:p>
        </w:tc>
        <w:tc>
          <w:tcPr>
            <w:tcW w:w="714"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0</w:t>
            </w:r>
          </w:p>
        </w:tc>
        <w:tc>
          <w:tcPr>
            <w:tcW w:w="1222"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w:t>
            </w:r>
          </w:p>
        </w:tc>
      </w:tr>
    </w:tbl>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Decimal Number: 21</w:t>
      </w:r>
      <w:r>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 xml:space="preserve"> = Binary Number: 10101</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w:t>
      </w:r>
    </w:p>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Octal Number: 25</w:t>
      </w:r>
      <w:r>
        <w:rPr>
          <w:rFonts w:ascii="Times New Roman" w:hAnsi="Times New Roman" w:cs="Times New Roman"/>
          <w:sz w:val="24"/>
          <w:szCs w:val="24"/>
          <w:vertAlign w:val="subscript"/>
          <w:lang w:val="en-US"/>
        </w:rPr>
        <w:t>8</w:t>
      </w:r>
      <w:r>
        <w:rPr>
          <w:rFonts w:ascii="Times New Roman" w:hAnsi="Times New Roman" w:cs="Times New Roman"/>
          <w:sz w:val="24"/>
          <w:szCs w:val="24"/>
          <w:lang w:val="en-US"/>
        </w:rPr>
        <w:t xml:space="preserve"> = Binary Number: 10101</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w:t>
      </w:r>
    </w:p>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Shortcut method - Binary to Octal</w:t>
      </w:r>
    </w:p>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Steps</w:t>
      </w:r>
    </w:p>
    <w:p w:rsidR="006601B0" w:rsidRDefault="006601B0" w:rsidP="006601B0">
      <w:pPr>
        <w:widowControl w:val="0"/>
        <w:numPr>
          <w:ilvl w:val="0"/>
          <w:numId w:val="1"/>
        </w:numPr>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b/>
          <w:bCs/>
          <w:sz w:val="24"/>
          <w:szCs w:val="24"/>
          <w:lang w:val="en-US"/>
        </w:rPr>
        <w:t>Step 1</w:t>
      </w:r>
      <w:r>
        <w:rPr>
          <w:rFonts w:ascii="Times New Roman" w:hAnsi="Times New Roman" w:cs="Times New Roman"/>
          <w:sz w:val="24"/>
          <w:szCs w:val="24"/>
          <w:lang w:val="en-US"/>
        </w:rPr>
        <w:t xml:space="preserve"> - Divide the binary digits into groups of three (starting from the right).</w:t>
      </w:r>
    </w:p>
    <w:p w:rsidR="006601B0" w:rsidRDefault="006601B0" w:rsidP="006601B0">
      <w:pPr>
        <w:widowControl w:val="0"/>
        <w:numPr>
          <w:ilvl w:val="0"/>
          <w:numId w:val="1"/>
        </w:numPr>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b/>
          <w:bCs/>
          <w:sz w:val="24"/>
          <w:szCs w:val="24"/>
          <w:lang w:val="en-US"/>
        </w:rPr>
        <w:t>Step 2</w:t>
      </w:r>
      <w:r>
        <w:rPr>
          <w:rFonts w:ascii="Times New Roman" w:hAnsi="Times New Roman" w:cs="Times New Roman"/>
          <w:sz w:val="24"/>
          <w:szCs w:val="24"/>
          <w:lang w:val="en-US"/>
        </w:rPr>
        <w:t xml:space="preserve"> - Convert each group of three binary digits to one octal digit.</w:t>
      </w:r>
    </w:p>
    <w:p w:rsidR="006601B0" w:rsidRDefault="006601B0" w:rsidP="006601B0">
      <w:pPr>
        <w:keepNext/>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Example</w:t>
      </w:r>
    </w:p>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Binary Number: 10101</w:t>
      </w:r>
      <w:r>
        <w:rPr>
          <w:rFonts w:ascii="Times New Roman" w:hAnsi="Times New Roman" w:cs="Times New Roman"/>
          <w:sz w:val="24"/>
          <w:szCs w:val="24"/>
          <w:vertAlign w:val="subscript"/>
          <w:lang w:val="en-US"/>
        </w:rPr>
        <w:t>2</w:t>
      </w:r>
    </w:p>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Calculating Octal Equivalent:</w:t>
      </w:r>
    </w:p>
    <w:tbl>
      <w:tblPr>
        <w:tblW w:w="0" w:type="auto"/>
        <w:jc w:val="center"/>
        <w:tblLayout w:type="fixed"/>
        <w:tblCellMar>
          <w:left w:w="7" w:type="dxa"/>
          <w:right w:w="7" w:type="dxa"/>
        </w:tblCellMar>
        <w:tblLook w:val="0000"/>
      </w:tblPr>
      <w:tblGrid>
        <w:gridCol w:w="834"/>
        <w:gridCol w:w="1680"/>
        <w:gridCol w:w="1549"/>
      </w:tblGrid>
      <w:tr w:rsidR="006601B0" w:rsidTr="00A12449">
        <w:trPr>
          <w:trHeight w:val="1"/>
          <w:jc w:val="center"/>
        </w:trPr>
        <w:tc>
          <w:tcPr>
            <w:tcW w:w="834"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b/>
                <w:bCs/>
                <w:sz w:val="24"/>
                <w:szCs w:val="24"/>
                <w:lang w:val="en-US"/>
              </w:rPr>
              <w:t>Step</w:t>
            </w:r>
          </w:p>
        </w:tc>
        <w:tc>
          <w:tcPr>
            <w:tcW w:w="1680"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b/>
                <w:bCs/>
                <w:sz w:val="24"/>
                <w:szCs w:val="24"/>
                <w:lang w:val="en-US"/>
              </w:rPr>
              <w:t>Binary Number</w:t>
            </w:r>
          </w:p>
        </w:tc>
        <w:tc>
          <w:tcPr>
            <w:tcW w:w="1549"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b/>
                <w:bCs/>
                <w:sz w:val="24"/>
                <w:szCs w:val="24"/>
                <w:lang w:val="en-US"/>
              </w:rPr>
              <w:t>Octal Number</w:t>
            </w:r>
          </w:p>
        </w:tc>
      </w:tr>
      <w:tr w:rsidR="006601B0" w:rsidTr="00A12449">
        <w:trPr>
          <w:trHeight w:val="1"/>
          <w:jc w:val="center"/>
        </w:trPr>
        <w:tc>
          <w:tcPr>
            <w:tcW w:w="834"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Step 1</w:t>
            </w:r>
          </w:p>
        </w:tc>
        <w:tc>
          <w:tcPr>
            <w:tcW w:w="1680"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10101</w:t>
            </w:r>
            <w:r>
              <w:rPr>
                <w:rFonts w:ascii="Times New Roman" w:hAnsi="Times New Roman" w:cs="Times New Roman"/>
                <w:sz w:val="24"/>
                <w:szCs w:val="24"/>
                <w:vertAlign w:val="subscript"/>
                <w:lang w:val="en-US"/>
              </w:rPr>
              <w:t>2</w:t>
            </w:r>
          </w:p>
        </w:tc>
        <w:tc>
          <w:tcPr>
            <w:tcW w:w="1549"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010 101</w:t>
            </w:r>
          </w:p>
        </w:tc>
      </w:tr>
      <w:tr w:rsidR="006601B0" w:rsidTr="00A12449">
        <w:trPr>
          <w:trHeight w:val="1"/>
          <w:jc w:val="center"/>
        </w:trPr>
        <w:tc>
          <w:tcPr>
            <w:tcW w:w="834"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Step 2</w:t>
            </w:r>
          </w:p>
        </w:tc>
        <w:tc>
          <w:tcPr>
            <w:tcW w:w="1680"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10101</w:t>
            </w:r>
            <w:r>
              <w:rPr>
                <w:rFonts w:ascii="Times New Roman" w:hAnsi="Times New Roman" w:cs="Times New Roman"/>
                <w:sz w:val="24"/>
                <w:szCs w:val="24"/>
                <w:vertAlign w:val="subscript"/>
                <w:lang w:val="en-US"/>
              </w:rPr>
              <w:t>2</w:t>
            </w:r>
          </w:p>
        </w:tc>
        <w:tc>
          <w:tcPr>
            <w:tcW w:w="1549"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2</w:t>
            </w:r>
            <w:r>
              <w:rPr>
                <w:rFonts w:ascii="Times New Roman" w:hAnsi="Times New Roman" w:cs="Times New Roman"/>
                <w:sz w:val="24"/>
                <w:szCs w:val="24"/>
                <w:vertAlign w:val="subscript"/>
                <w:lang w:val="en-US"/>
              </w:rPr>
              <w:t>8</w:t>
            </w:r>
            <w:r>
              <w:rPr>
                <w:rFonts w:ascii="Times New Roman" w:hAnsi="Times New Roman" w:cs="Times New Roman"/>
                <w:sz w:val="24"/>
                <w:szCs w:val="24"/>
                <w:lang w:val="en-US"/>
              </w:rPr>
              <w:t xml:space="preserve"> 5</w:t>
            </w:r>
            <w:r>
              <w:rPr>
                <w:rFonts w:ascii="Times New Roman" w:hAnsi="Times New Roman" w:cs="Times New Roman"/>
                <w:sz w:val="24"/>
                <w:szCs w:val="24"/>
                <w:vertAlign w:val="subscript"/>
                <w:lang w:val="en-US"/>
              </w:rPr>
              <w:t>8</w:t>
            </w:r>
          </w:p>
        </w:tc>
      </w:tr>
      <w:tr w:rsidR="006601B0" w:rsidTr="00A12449">
        <w:trPr>
          <w:trHeight w:val="1"/>
          <w:jc w:val="center"/>
        </w:trPr>
        <w:tc>
          <w:tcPr>
            <w:tcW w:w="834"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Step 3</w:t>
            </w:r>
          </w:p>
        </w:tc>
        <w:tc>
          <w:tcPr>
            <w:tcW w:w="1680"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10101</w:t>
            </w:r>
            <w:r>
              <w:rPr>
                <w:rFonts w:ascii="Times New Roman" w:hAnsi="Times New Roman" w:cs="Times New Roman"/>
                <w:sz w:val="24"/>
                <w:szCs w:val="24"/>
                <w:vertAlign w:val="subscript"/>
                <w:lang w:val="en-US"/>
              </w:rPr>
              <w:t>2</w:t>
            </w:r>
          </w:p>
        </w:tc>
        <w:tc>
          <w:tcPr>
            <w:tcW w:w="1549"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25</w:t>
            </w:r>
            <w:r>
              <w:rPr>
                <w:rFonts w:ascii="Times New Roman" w:hAnsi="Times New Roman" w:cs="Times New Roman"/>
                <w:sz w:val="24"/>
                <w:szCs w:val="24"/>
                <w:vertAlign w:val="subscript"/>
                <w:lang w:val="en-US"/>
              </w:rPr>
              <w:t>8</w:t>
            </w:r>
          </w:p>
        </w:tc>
      </w:tr>
    </w:tbl>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Binary Number: 10101</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 Octal Number: 25</w:t>
      </w:r>
      <w:r>
        <w:rPr>
          <w:rFonts w:ascii="Times New Roman" w:hAnsi="Times New Roman" w:cs="Times New Roman"/>
          <w:sz w:val="24"/>
          <w:szCs w:val="24"/>
          <w:vertAlign w:val="subscript"/>
          <w:lang w:val="en-US"/>
        </w:rPr>
        <w:t>8</w:t>
      </w:r>
      <w:r>
        <w:rPr>
          <w:rFonts w:ascii="Times New Roman" w:hAnsi="Times New Roman" w:cs="Times New Roman"/>
          <w:sz w:val="24"/>
          <w:szCs w:val="24"/>
          <w:lang w:val="en-US"/>
        </w:rPr>
        <w:t xml:space="preserve"> </w:t>
      </w:r>
    </w:p>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Shortcut method - Octal to Binary</w:t>
      </w:r>
    </w:p>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Steps</w:t>
      </w:r>
    </w:p>
    <w:p w:rsidR="006601B0" w:rsidRDefault="006601B0" w:rsidP="006601B0">
      <w:pPr>
        <w:widowControl w:val="0"/>
        <w:numPr>
          <w:ilvl w:val="0"/>
          <w:numId w:val="1"/>
        </w:numPr>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Step</w:t>
      </w:r>
      <w:proofErr w:type="gramEnd"/>
      <w:r>
        <w:rPr>
          <w:rFonts w:ascii="Times New Roman" w:hAnsi="Times New Roman" w:cs="Times New Roman"/>
          <w:b/>
          <w:bCs/>
          <w:sz w:val="24"/>
          <w:szCs w:val="24"/>
          <w:lang w:val="en-US"/>
        </w:rPr>
        <w:t xml:space="preserve"> 1</w:t>
      </w:r>
      <w:r>
        <w:rPr>
          <w:rFonts w:ascii="Times New Roman" w:hAnsi="Times New Roman" w:cs="Times New Roman"/>
          <w:sz w:val="24"/>
          <w:szCs w:val="24"/>
          <w:lang w:val="en-US"/>
        </w:rPr>
        <w:t xml:space="preserve"> - Convert each octal digit to a 3 digit binary number (the octal digits may be treated as decimal for this conversion).</w:t>
      </w:r>
    </w:p>
    <w:p w:rsidR="006601B0" w:rsidRDefault="006601B0" w:rsidP="006601B0">
      <w:pPr>
        <w:widowControl w:val="0"/>
        <w:numPr>
          <w:ilvl w:val="0"/>
          <w:numId w:val="1"/>
        </w:numPr>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b/>
          <w:bCs/>
          <w:sz w:val="24"/>
          <w:szCs w:val="24"/>
          <w:lang w:val="en-US"/>
        </w:rPr>
        <w:t>Step 2</w:t>
      </w:r>
      <w:r>
        <w:rPr>
          <w:rFonts w:ascii="Times New Roman" w:hAnsi="Times New Roman" w:cs="Times New Roman"/>
          <w:sz w:val="24"/>
          <w:szCs w:val="24"/>
          <w:lang w:val="en-US"/>
        </w:rPr>
        <w:t xml:space="preserve"> - Combine all the resulting binary groups (of 3 digits each) into a single binary number.</w:t>
      </w:r>
    </w:p>
    <w:p w:rsidR="006601B0" w:rsidRDefault="006601B0" w:rsidP="006601B0">
      <w:pPr>
        <w:keepNext/>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Example</w:t>
      </w:r>
    </w:p>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Octal Number: 25</w:t>
      </w:r>
      <w:r>
        <w:rPr>
          <w:rFonts w:ascii="Times New Roman" w:hAnsi="Times New Roman" w:cs="Times New Roman"/>
          <w:sz w:val="24"/>
          <w:szCs w:val="24"/>
          <w:vertAlign w:val="subscript"/>
          <w:lang w:val="en-US"/>
        </w:rPr>
        <w:t>8</w:t>
      </w:r>
    </w:p>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Calculating Binary Equivalent:</w:t>
      </w:r>
    </w:p>
    <w:tbl>
      <w:tblPr>
        <w:tblW w:w="0" w:type="auto"/>
        <w:jc w:val="center"/>
        <w:tblLayout w:type="fixed"/>
        <w:tblCellMar>
          <w:left w:w="7" w:type="dxa"/>
          <w:right w:w="7" w:type="dxa"/>
        </w:tblCellMar>
        <w:tblLook w:val="0000"/>
      </w:tblPr>
      <w:tblGrid>
        <w:gridCol w:w="834"/>
        <w:gridCol w:w="1534"/>
        <w:gridCol w:w="1695"/>
      </w:tblGrid>
      <w:tr w:rsidR="006601B0" w:rsidTr="00A12449">
        <w:trPr>
          <w:trHeight w:val="1"/>
          <w:jc w:val="center"/>
        </w:trPr>
        <w:tc>
          <w:tcPr>
            <w:tcW w:w="834"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b/>
                <w:bCs/>
                <w:sz w:val="24"/>
                <w:szCs w:val="24"/>
                <w:lang w:val="en-US"/>
              </w:rPr>
              <w:t>Step</w:t>
            </w:r>
          </w:p>
        </w:tc>
        <w:tc>
          <w:tcPr>
            <w:tcW w:w="1534"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b/>
                <w:bCs/>
                <w:sz w:val="24"/>
                <w:szCs w:val="24"/>
                <w:lang w:val="en-US"/>
              </w:rPr>
              <w:t>Octal Number</w:t>
            </w:r>
          </w:p>
        </w:tc>
        <w:tc>
          <w:tcPr>
            <w:tcW w:w="1695"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b/>
                <w:bCs/>
                <w:sz w:val="24"/>
                <w:szCs w:val="24"/>
                <w:lang w:val="en-US"/>
              </w:rPr>
              <w:t>Binary Number</w:t>
            </w:r>
          </w:p>
        </w:tc>
      </w:tr>
      <w:tr w:rsidR="006601B0" w:rsidTr="00A12449">
        <w:trPr>
          <w:trHeight w:val="1"/>
          <w:jc w:val="center"/>
        </w:trPr>
        <w:tc>
          <w:tcPr>
            <w:tcW w:w="834"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Step 1</w:t>
            </w:r>
          </w:p>
        </w:tc>
        <w:tc>
          <w:tcPr>
            <w:tcW w:w="1534"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25</w:t>
            </w:r>
            <w:r>
              <w:rPr>
                <w:rFonts w:ascii="Times New Roman" w:hAnsi="Times New Roman" w:cs="Times New Roman"/>
                <w:sz w:val="24"/>
                <w:szCs w:val="24"/>
                <w:vertAlign w:val="subscript"/>
                <w:lang w:val="en-US"/>
              </w:rPr>
              <w:t>8</w:t>
            </w:r>
          </w:p>
        </w:tc>
        <w:tc>
          <w:tcPr>
            <w:tcW w:w="1695"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2</w:t>
            </w:r>
            <w:r>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 xml:space="preserve"> 5</w:t>
            </w:r>
            <w:r>
              <w:rPr>
                <w:rFonts w:ascii="Times New Roman" w:hAnsi="Times New Roman" w:cs="Times New Roman"/>
                <w:sz w:val="24"/>
                <w:szCs w:val="24"/>
                <w:vertAlign w:val="subscript"/>
                <w:lang w:val="en-US"/>
              </w:rPr>
              <w:t>10</w:t>
            </w:r>
          </w:p>
        </w:tc>
      </w:tr>
      <w:tr w:rsidR="006601B0" w:rsidTr="00A12449">
        <w:trPr>
          <w:trHeight w:val="1"/>
          <w:jc w:val="center"/>
        </w:trPr>
        <w:tc>
          <w:tcPr>
            <w:tcW w:w="834"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Step 2</w:t>
            </w:r>
          </w:p>
        </w:tc>
        <w:tc>
          <w:tcPr>
            <w:tcW w:w="1534"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25</w:t>
            </w:r>
            <w:r>
              <w:rPr>
                <w:rFonts w:ascii="Times New Roman" w:hAnsi="Times New Roman" w:cs="Times New Roman"/>
                <w:sz w:val="24"/>
                <w:szCs w:val="24"/>
                <w:vertAlign w:val="subscript"/>
                <w:lang w:val="en-US"/>
              </w:rPr>
              <w:t>8</w:t>
            </w:r>
          </w:p>
        </w:tc>
        <w:tc>
          <w:tcPr>
            <w:tcW w:w="1695"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010</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101</w:t>
            </w:r>
            <w:r>
              <w:rPr>
                <w:rFonts w:ascii="Times New Roman" w:hAnsi="Times New Roman" w:cs="Times New Roman"/>
                <w:sz w:val="24"/>
                <w:szCs w:val="24"/>
                <w:vertAlign w:val="subscript"/>
                <w:lang w:val="en-US"/>
              </w:rPr>
              <w:t>2</w:t>
            </w:r>
          </w:p>
        </w:tc>
      </w:tr>
      <w:tr w:rsidR="006601B0" w:rsidTr="00A12449">
        <w:trPr>
          <w:trHeight w:val="1"/>
          <w:jc w:val="center"/>
        </w:trPr>
        <w:tc>
          <w:tcPr>
            <w:tcW w:w="834"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Step 3</w:t>
            </w:r>
          </w:p>
        </w:tc>
        <w:tc>
          <w:tcPr>
            <w:tcW w:w="1534"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25</w:t>
            </w:r>
            <w:r>
              <w:rPr>
                <w:rFonts w:ascii="Times New Roman" w:hAnsi="Times New Roman" w:cs="Times New Roman"/>
                <w:sz w:val="24"/>
                <w:szCs w:val="24"/>
                <w:vertAlign w:val="subscript"/>
                <w:lang w:val="en-US"/>
              </w:rPr>
              <w:t>8</w:t>
            </w:r>
          </w:p>
        </w:tc>
        <w:tc>
          <w:tcPr>
            <w:tcW w:w="1695"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010101</w:t>
            </w:r>
            <w:r>
              <w:rPr>
                <w:rFonts w:ascii="Times New Roman" w:hAnsi="Times New Roman" w:cs="Times New Roman"/>
                <w:sz w:val="24"/>
                <w:szCs w:val="24"/>
                <w:vertAlign w:val="subscript"/>
                <w:lang w:val="en-US"/>
              </w:rPr>
              <w:t>2</w:t>
            </w:r>
          </w:p>
        </w:tc>
      </w:tr>
    </w:tbl>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Octal Number: 25</w:t>
      </w:r>
      <w:r>
        <w:rPr>
          <w:rFonts w:ascii="Times New Roman" w:hAnsi="Times New Roman" w:cs="Times New Roman"/>
          <w:sz w:val="24"/>
          <w:szCs w:val="24"/>
          <w:vertAlign w:val="subscript"/>
          <w:lang w:val="en-US"/>
        </w:rPr>
        <w:t>8</w:t>
      </w:r>
      <w:r>
        <w:rPr>
          <w:rFonts w:ascii="Times New Roman" w:hAnsi="Times New Roman" w:cs="Times New Roman"/>
          <w:sz w:val="24"/>
          <w:szCs w:val="24"/>
          <w:lang w:val="en-US"/>
        </w:rPr>
        <w:t xml:space="preserve"> = Binary Number: 10101</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w:t>
      </w:r>
    </w:p>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Shortcut method - Binary to Hexadecimal</w:t>
      </w:r>
    </w:p>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Steps</w:t>
      </w:r>
    </w:p>
    <w:p w:rsidR="006601B0" w:rsidRDefault="006601B0" w:rsidP="006601B0">
      <w:pPr>
        <w:widowControl w:val="0"/>
        <w:numPr>
          <w:ilvl w:val="0"/>
          <w:numId w:val="1"/>
        </w:numPr>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b/>
          <w:bCs/>
          <w:sz w:val="24"/>
          <w:szCs w:val="24"/>
          <w:lang w:val="en-US"/>
        </w:rPr>
        <w:t>Step 1</w:t>
      </w:r>
      <w:r>
        <w:rPr>
          <w:rFonts w:ascii="Times New Roman" w:hAnsi="Times New Roman" w:cs="Times New Roman"/>
          <w:sz w:val="24"/>
          <w:szCs w:val="24"/>
          <w:lang w:val="en-US"/>
        </w:rPr>
        <w:t xml:space="preserve"> - Divide the binary digits into groups of four (starting from the right).</w:t>
      </w:r>
    </w:p>
    <w:p w:rsidR="006601B0" w:rsidRDefault="006601B0" w:rsidP="006601B0">
      <w:pPr>
        <w:widowControl w:val="0"/>
        <w:numPr>
          <w:ilvl w:val="0"/>
          <w:numId w:val="1"/>
        </w:numPr>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b/>
          <w:bCs/>
          <w:sz w:val="24"/>
          <w:szCs w:val="24"/>
          <w:lang w:val="en-US"/>
        </w:rPr>
        <w:t>Step 2</w:t>
      </w:r>
      <w:r>
        <w:rPr>
          <w:rFonts w:ascii="Times New Roman" w:hAnsi="Times New Roman" w:cs="Times New Roman"/>
          <w:sz w:val="24"/>
          <w:szCs w:val="24"/>
          <w:lang w:val="en-US"/>
        </w:rPr>
        <w:t xml:space="preserve"> - Convert each group of four binary digits to one hexadecimal symbol.</w:t>
      </w:r>
    </w:p>
    <w:p w:rsidR="006601B0" w:rsidRDefault="006601B0" w:rsidP="006601B0">
      <w:pPr>
        <w:keepNext/>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Example</w:t>
      </w:r>
    </w:p>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Binary Number: 10101</w:t>
      </w:r>
      <w:r>
        <w:rPr>
          <w:rFonts w:ascii="Times New Roman" w:hAnsi="Times New Roman" w:cs="Times New Roman"/>
          <w:sz w:val="24"/>
          <w:szCs w:val="24"/>
          <w:vertAlign w:val="subscript"/>
          <w:lang w:val="en-US"/>
        </w:rPr>
        <w:t>2</w:t>
      </w:r>
    </w:p>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Calculating hexadecimal Equivalent:</w:t>
      </w:r>
    </w:p>
    <w:tbl>
      <w:tblPr>
        <w:tblW w:w="0" w:type="auto"/>
        <w:jc w:val="center"/>
        <w:tblLayout w:type="fixed"/>
        <w:tblCellMar>
          <w:left w:w="7" w:type="dxa"/>
          <w:right w:w="7" w:type="dxa"/>
        </w:tblCellMar>
        <w:tblLook w:val="0000"/>
      </w:tblPr>
      <w:tblGrid>
        <w:gridCol w:w="1027"/>
        <w:gridCol w:w="1680"/>
        <w:gridCol w:w="2322"/>
      </w:tblGrid>
      <w:tr w:rsidR="006601B0" w:rsidTr="00A12449">
        <w:trPr>
          <w:trHeight w:val="1"/>
          <w:jc w:val="center"/>
        </w:trPr>
        <w:tc>
          <w:tcPr>
            <w:tcW w:w="1027"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b/>
                <w:bCs/>
                <w:sz w:val="24"/>
                <w:szCs w:val="24"/>
                <w:lang w:val="en-US"/>
              </w:rPr>
              <w:t>Step</w:t>
            </w:r>
          </w:p>
        </w:tc>
        <w:tc>
          <w:tcPr>
            <w:tcW w:w="1680"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b/>
                <w:bCs/>
                <w:sz w:val="24"/>
                <w:szCs w:val="24"/>
                <w:lang w:val="en-US"/>
              </w:rPr>
              <w:t>Binary Number</w:t>
            </w:r>
          </w:p>
        </w:tc>
        <w:tc>
          <w:tcPr>
            <w:tcW w:w="2322"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b/>
                <w:bCs/>
                <w:sz w:val="24"/>
                <w:szCs w:val="24"/>
                <w:lang w:val="en-US"/>
              </w:rPr>
              <w:t>Hexadecimal Number</w:t>
            </w:r>
          </w:p>
        </w:tc>
      </w:tr>
      <w:tr w:rsidR="006601B0" w:rsidTr="00A12449">
        <w:trPr>
          <w:trHeight w:val="1"/>
          <w:jc w:val="center"/>
        </w:trPr>
        <w:tc>
          <w:tcPr>
            <w:tcW w:w="1027"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Step 1</w:t>
            </w:r>
          </w:p>
        </w:tc>
        <w:tc>
          <w:tcPr>
            <w:tcW w:w="1680"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10101</w:t>
            </w:r>
            <w:r>
              <w:rPr>
                <w:rFonts w:ascii="Times New Roman" w:hAnsi="Times New Roman" w:cs="Times New Roman"/>
                <w:sz w:val="24"/>
                <w:szCs w:val="24"/>
                <w:vertAlign w:val="subscript"/>
                <w:lang w:val="en-US"/>
              </w:rPr>
              <w:t>2</w:t>
            </w:r>
          </w:p>
        </w:tc>
        <w:tc>
          <w:tcPr>
            <w:tcW w:w="2322"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0001 0101</w:t>
            </w:r>
          </w:p>
        </w:tc>
      </w:tr>
      <w:tr w:rsidR="006601B0" w:rsidTr="00A12449">
        <w:trPr>
          <w:trHeight w:val="1"/>
          <w:jc w:val="center"/>
        </w:trPr>
        <w:tc>
          <w:tcPr>
            <w:tcW w:w="1027"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Step 2</w:t>
            </w:r>
          </w:p>
        </w:tc>
        <w:tc>
          <w:tcPr>
            <w:tcW w:w="1680"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10101</w:t>
            </w:r>
            <w:r>
              <w:rPr>
                <w:rFonts w:ascii="Times New Roman" w:hAnsi="Times New Roman" w:cs="Times New Roman"/>
                <w:sz w:val="24"/>
                <w:szCs w:val="24"/>
                <w:vertAlign w:val="subscript"/>
                <w:lang w:val="en-US"/>
              </w:rPr>
              <w:t>2</w:t>
            </w:r>
          </w:p>
        </w:tc>
        <w:tc>
          <w:tcPr>
            <w:tcW w:w="2322"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w:t>
            </w:r>
            <w:r>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 xml:space="preserve"> 5</w:t>
            </w:r>
            <w:r>
              <w:rPr>
                <w:rFonts w:ascii="Times New Roman" w:hAnsi="Times New Roman" w:cs="Times New Roman"/>
                <w:sz w:val="24"/>
                <w:szCs w:val="24"/>
                <w:vertAlign w:val="subscript"/>
                <w:lang w:val="en-US"/>
              </w:rPr>
              <w:t>10</w:t>
            </w:r>
          </w:p>
        </w:tc>
      </w:tr>
      <w:tr w:rsidR="006601B0" w:rsidTr="00A12449">
        <w:trPr>
          <w:trHeight w:val="1"/>
          <w:jc w:val="center"/>
        </w:trPr>
        <w:tc>
          <w:tcPr>
            <w:tcW w:w="1027"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Step 3</w:t>
            </w:r>
          </w:p>
        </w:tc>
        <w:tc>
          <w:tcPr>
            <w:tcW w:w="1680"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10101</w:t>
            </w:r>
            <w:r>
              <w:rPr>
                <w:rFonts w:ascii="Times New Roman" w:hAnsi="Times New Roman" w:cs="Times New Roman"/>
                <w:sz w:val="24"/>
                <w:szCs w:val="24"/>
                <w:vertAlign w:val="subscript"/>
                <w:lang w:val="en-US"/>
              </w:rPr>
              <w:t>2</w:t>
            </w:r>
          </w:p>
        </w:tc>
        <w:tc>
          <w:tcPr>
            <w:tcW w:w="2322"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15</w:t>
            </w:r>
            <w:r>
              <w:rPr>
                <w:rFonts w:ascii="Times New Roman" w:hAnsi="Times New Roman" w:cs="Times New Roman"/>
                <w:sz w:val="24"/>
                <w:szCs w:val="24"/>
                <w:vertAlign w:val="subscript"/>
                <w:lang w:val="en-US"/>
              </w:rPr>
              <w:t>16</w:t>
            </w:r>
          </w:p>
        </w:tc>
      </w:tr>
    </w:tbl>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Binary Number: 10101</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 Hexadecimal Number: 15</w:t>
      </w:r>
      <w:r>
        <w:rPr>
          <w:rFonts w:ascii="Times New Roman" w:hAnsi="Times New Roman" w:cs="Times New Roman"/>
          <w:sz w:val="24"/>
          <w:szCs w:val="24"/>
          <w:vertAlign w:val="subscript"/>
          <w:lang w:val="en-US"/>
        </w:rPr>
        <w:t>16</w:t>
      </w:r>
      <w:r>
        <w:rPr>
          <w:rFonts w:ascii="Times New Roman" w:hAnsi="Times New Roman" w:cs="Times New Roman"/>
          <w:sz w:val="24"/>
          <w:szCs w:val="24"/>
          <w:lang w:val="en-US"/>
        </w:rPr>
        <w:t xml:space="preserve"> </w:t>
      </w:r>
    </w:p>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Shortcut method - Hexadecimal to Binary</w:t>
      </w:r>
    </w:p>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Steps</w:t>
      </w:r>
    </w:p>
    <w:p w:rsidR="006601B0" w:rsidRDefault="006601B0" w:rsidP="006601B0">
      <w:pPr>
        <w:widowControl w:val="0"/>
        <w:numPr>
          <w:ilvl w:val="0"/>
          <w:numId w:val="1"/>
        </w:numPr>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Step</w:t>
      </w:r>
      <w:proofErr w:type="gramEnd"/>
      <w:r>
        <w:rPr>
          <w:rFonts w:ascii="Times New Roman" w:hAnsi="Times New Roman" w:cs="Times New Roman"/>
          <w:b/>
          <w:bCs/>
          <w:sz w:val="24"/>
          <w:szCs w:val="24"/>
          <w:lang w:val="en-US"/>
        </w:rPr>
        <w:t xml:space="preserve"> 1</w:t>
      </w:r>
      <w:r>
        <w:rPr>
          <w:rFonts w:ascii="Times New Roman" w:hAnsi="Times New Roman" w:cs="Times New Roman"/>
          <w:sz w:val="24"/>
          <w:szCs w:val="24"/>
          <w:lang w:val="en-US"/>
        </w:rPr>
        <w:t xml:space="preserve"> - Convert each hexadecimal digit to a 4 digit binary number (the hexadecimal digits may be treated as decimal for this conversion).</w:t>
      </w:r>
    </w:p>
    <w:p w:rsidR="006601B0" w:rsidRDefault="006601B0" w:rsidP="006601B0">
      <w:pPr>
        <w:widowControl w:val="0"/>
        <w:numPr>
          <w:ilvl w:val="0"/>
          <w:numId w:val="1"/>
        </w:numPr>
        <w:tabs>
          <w:tab w:val="left" w:pos="0"/>
        </w:tabs>
        <w:autoSpaceDE w:val="0"/>
        <w:autoSpaceDN w:val="0"/>
        <w:adjustRightInd w:val="0"/>
        <w:spacing w:after="0" w:line="240" w:lineRule="auto"/>
        <w:ind w:right="-3060" w:firstLine="426"/>
        <w:jc w:val="both"/>
        <w:rPr>
          <w:rFonts w:ascii="Times New Roman" w:hAnsi="Times New Roman" w:cs="Times New Roman"/>
          <w:sz w:val="24"/>
          <w:szCs w:val="24"/>
          <w:lang w:val="en-US"/>
        </w:rPr>
      </w:pPr>
      <w:r>
        <w:rPr>
          <w:rFonts w:ascii="Times New Roman" w:hAnsi="Times New Roman" w:cs="Times New Roman"/>
          <w:b/>
          <w:bCs/>
          <w:sz w:val="24"/>
          <w:szCs w:val="24"/>
          <w:lang w:val="en-US"/>
        </w:rPr>
        <w:t>Step 2</w:t>
      </w:r>
      <w:r>
        <w:rPr>
          <w:rFonts w:ascii="Times New Roman" w:hAnsi="Times New Roman" w:cs="Times New Roman"/>
          <w:sz w:val="24"/>
          <w:szCs w:val="24"/>
          <w:lang w:val="en-US"/>
        </w:rPr>
        <w:t xml:space="preserve"> - Combine all the resulting binary groups (of 4 digits each) into a single binary number.</w:t>
      </w:r>
    </w:p>
    <w:p w:rsidR="006601B0" w:rsidRDefault="006601B0" w:rsidP="006601B0">
      <w:pPr>
        <w:keepNext/>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Example</w:t>
      </w:r>
    </w:p>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Hexadecimal Number: 15</w:t>
      </w:r>
      <w:r>
        <w:rPr>
          <w:rFonts w:ascii="Times New Roman" w:hAnsi="Times New Roman" w:cs="Times New Roman"/>
          <w:sz w:val="24"/>
          <w:szCs w:val="24"/>
          <w:vertAlign w:val="subscript"/>
          <w:lang w:val="en-US"/>
        </w:rPr>
        <w:t>16</w:t>
      </w:r>
    </w:p>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Calculating Binary Equivalent:</w:t>
      </w:r>
    </w:p>
    <w:tbl>
      <w:tblPr>
        <w:tblW w:w="0" w:type="auto"/>
        <w:jc w:val="center"/>
        <w:tblLayout w:type="fixed"/>
        <w:tblCellMar>
          <w:left w:w="7" w:type="dxa"/>
          <w:right w:w="7" w:type="dxa"/>
        </w:tblCellMar>
        <w:tblLook w:val="0000"/>
      </w:tblPr>
      <w:tblGrid>
        <w:gridCol w:w="1027"/>
        <w:gridCol w:w="2307"/>
        <w:gridCol w:w="1695"/>
      </w:tblGrid>
      <w:tr w:rsidR="006601B0" w:rsidTr="00A12449">
        <w:trPr>
          <w:trHeight w:val="1"/>
          <w:jc w:val="center"/>
        </w:trPr>
        <w:tc>
          <w:tcPr>
            <w:tcW w:w="1027"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b/>
                <w:bCs/>
                <w:sz w:val="24"/>
                <w:szCs w:val="24"/>
                <w:lang w:val="en-US"/>
              </w:rPr>
              <w:t>Step</w:t>
            </w:r>
          </w:p>
        </w:tc>
        <w:tc>
          <w:tcPr>
            <w:tcW w:w="2307"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b/>
                <w:bCs/>
                <w:sz w:val="24"/>
                <w:szCs w:val="24"/>
                <w:lang w:val="en-US"/>
              </w:rPr>
              <w:t>Hexadecimal Number</w:t>
            </w:r>
          </w:p>
        </w:tc>
        <w:tc>
          <w:tcPr>
            <w:tcW w:w="1695"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b/>
                <w:bCs/>
                <w:sz w:val="24"/>
                <w:szCs w:val="24"/>
                <w:lang w:val="en-US"/>
              </w:rPr>
              <w:t>Binary Number</w:t>
            </w:r>
          </w:p>
        </w:tc>
      </w:tr>
      <w:tr w:rsidR="006601B0" w:rsidTr="00A12449">
        <w:trPr>
          <w:trHeight w:val="1"/>
          <w:jc w:val="center"/>
        </w:trPr>
        <w:tc>
          <w:tcPr>
            <w:tcW w:w="1027"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Step 1</w:t>
            </w:r>
          </w:p>
        </w:tc>
        <w:tc>
          <w:tcPr>
            <w:tcW w:w="2307"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15</w:t>
            </w:r>
            <w:r>
              <w:rPr>
                <w:rFonts w:ascii="Times New Roman" w:hAnsi="Times New Roman" w:cs="Times New Roman"/>
                <w:sz w:val="24"/>
                <w:szCs w:val="24"/>
                <w:vertAlign w:val="subscript"/>
                <w:lang w:val="en-US"/>
              </w:rPr>
              <w:t>16</w:t>
            </w:r>
          </w:p>
        </w:tc>
        <w:tc>
          <w:tcPr>
            <w:tcW w:w="1695"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w:t>
            </w:r>
            <w:r>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 xml:space="preserve"> 5</w:t>
            </w:r>
            <w:r>
              <w:rPr>
                <w:rFonts w:ascii="Times New Roman" w:hAnsi="Times New Roman" w:cs="Times New Roman"/>
                <w:sz w:val="24"/>
                <w:szCs w:val="24"/>
                <w:vertAlign w:val="subscript"/>
                <w:lang w:val="en-US"/>
              </w:rPr>
              <w:t>10</w:t>
            </w:r>
          </w:p>
        </w:tc>
      </w:tr>
      <w:tr w:rsidR="006601B0" w:rsidTr="00A12449">
        <w:trPr>
          <w:trHeight w:val="1"/>
          <w:jc w:val="center"/>
        </w:trPr>
        <w:tc>
          <w:tcPr>
            <w:tcW w:w="1027"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Step 2</w:t>
            </w:r>
          </w:p>
        </w:tc>
        <w:tc>
          <w:tcPr>
            <w:tcW w:w="2307"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15</w:t>
            </w:r>
            <w:r>
              <w:rPr>
                <w:rFonts w:ascii="Times New Roman" w:hAnsi="Times New Roman" w:cs="Times New Roman"/>
                <w:sz w:val="24"/>
                <w:szCs w:val="24"/>
                <w:vertAlign w:val="subscript"/>
                <w:lang w:val="en-US"/>
              </w:rPr>
              <w:t>16</w:t>
            </w:r>
          </w:p>
        </w:tc>
        <w:tc>
          <w:tcPr>
            <w:tcW w:w="1695"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0001</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0101</w:t>
            </w:r>
            <w:r>
              <w:rPr>
                <w:rFonts w:ascii="Times New Roman" w:hAnsi="Times New Roman" w:cs="Times New Roman"/>
                <w:sz w:val="24"/>
                <w:szCs w:val="24"/>
                <w:vertAlign w:val="subscript"/>
                <w:lang w:val="en-US"/>
              </w:rPr>
              <w:t>2</w:t>
            </w:r>
          </w:p>
        </w:tc>
      </w:tr>
      <w:tr w:rsidR="006601B0" w:rsidTr="00A12449">
        <w:trPr>
          <w:trHeight w:val="1"/>
          <w:jc w:val="center"/>
        </w:trPr>
        <w:tc>
          <w:tcPr>
            <w:tcW w:w="1027"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Step 3</w:t>
            </w:r>
          </w:p>
        </w:tc>
        <w:tc>
          <w:tcPr>
            <w:tcW w:w="2307"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15</w:t>
            </w:r>
            <w:r>
              <w:rPr>
                <w:rFonts w:ascii="Times New Roman" w:hAnsi="Times New Roman" w:cs="Times New Roman"/>
                <w:sz w:val="24"/>
                <w:szCs w:val="24"/>
                <w:vertAlign w:val="subscript"/>
                <w:lang w:val="en-US"/>
              </w:rPr>
              <w:t>16</w:t>
            </w:r>
          </w:p>
        </w:tc>
        <w:tc>
          <w:tcPr>
            <w:tcW w:w="1695" w:type="dxa"/>
            <w:tcBorders>
              <w:top w:val="nil"/>
              <w:left w:val="nil"/>
              <w:bottom w:val="nil"/>
              <w:right w:val="nil"/>
            </w:tcBorders>
            <w:shd w:val="clear" w:color="000000" w:fill="FFFFFF"/>
            <w:vAlign w:val="center"/>
          </w:tcPr>
          <w:p w:rsidR="006601B0" w:rsidRDefault="006601B0" w:rsidP="00A12449">
            <w:pPr>
              <w:widowControl w:val="0"/>
              <w:tabs>
                <w:tab w:val="left" w:pos="0"/>
              </w:tabs>
              <w:autoSpaceDE w:val="0"/>
              <w:autoSpaceDN w:val="0"/>
              <w:adjustRightInd w:val="0"/>
              <w:spacing w:after="0" w:line="240" w:lineRule="auto"/>
              <w:jc w:val="both"/>
              <w:rPr>
                <w:rFonts w:ascii="Calibri" w:hAnsi="Calibri" w:cs="Calibri"/>
                <w:lang w:val="en-US"/>
              </w:rPr>
            </w:pPr>
            <w:r>
              <w:rPr>
                <w:rFonts w:ascii="Times New Roman" w:hAnsi="Times New Roman" w:cs="Times New Roman"/>
                <w:sz w:val="24"/>
                <w:szCs w:val="24"/>
                <w:lang w:val="en-US"/>
              </w:rPr>
              <w:t>00010101</w:t>
            </w:r>
            <w:r>
              <w:rPr>
                <w:rFonts w:ascii="Times New Roman" w:hAnsi="Times New Roman" w:cs="Times New Roman"/>
                <w:sz w:val="24"/>
                <w:szCs w:val="24"/>
                <w:vertAlign w:val="subscript"/>
                <w:lang w:val="en-US"/>
              </w:rPr>
              <w:t>2</w:t>
            </w:r>
          </w:p>
        </w:tc>
      </w:tr>
    </w:tbl>
    <w:p w:rsidR="006601B0" w:rsidRDefault="006601B0"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lang w:val="en-US"/>
        </w:rPr>
        <w:t>Hexadecimal Number: 15</w:t>
      </w:r>
      <w:r>
        <w:rPr>
          <w:rFonts w:ascii="Times New Roman" w:hAnsi="Times New Roman" w:cs="Times New Roman"/>
          <w:sz w:val="24"/>
          <w:szCs w:val="24"/>
          <w:vertAlign w:val="subscript"/>
          <w:lang w:val="en-US"/>
        </w:rPr>
        <w:t>16</w:t>
      </w:r>
      <w:r>
        <w:rPr>
          <w:rFonts w:ascii="Times New Roman" w:hAnsi="Times New Roman" w:cs="Times New Roman"/>
          <w:sz w:val="24"/>
          <w:szCs w:val="24"/>
          <w:lang w:val="en-US"/>
        </w:rPr>
        <w:t xml:space="preserve"> = Binary Number: 10101</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w:t>
      </w:r>
    </w:p>
    <w:p w:rsidR="00F05731" w:rsidRDefault="00F05731"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p>
    <w:p w:rsidR="00F05731" w:rsidRPr="00F05731" w:rsidRDefault="00F05731" w:rsidP="00F05731">
      <w:pPr>
        <w:widowControl w:val="0"/>
        <w:tabs>
          <w:tab w:val="left" w:pos="0"/>
        </w:tabs>
        <w:autoSpaceDE w:val="0"/>
        <w:autoSpaceDN w:val="0"/>
        <w:adjustRightInd w:val="0"/>
        <w:spacing w:after="0" w:line="240" w:lineRule="auto"/>
        <w:ind w:left="426"/>
        <w:jc w:val="both"/>
        <w:rPr>
          <w:rFonts w:ascii="Times New Roman" w:hAnsi="Times New Roman" w:cs="Times New Roman"/>
          <w:b/>
          <w:sz w:val="24"/>
          <w:szCs w:val="24"/>
          <w:lang w:val="en-US"/>
        </w:rPr>
      </w:pPr>
      <w:r w:rsidRPr="00F05731">
        <w:rPr>
          <w:lang w:val="en-US"/>
        </w:rPr>
        <w:br/>
      </w:r>
      <w:proofErr w:type="gramStart"/>
      <w:r w:rsidRPr="00F05731">
        <w:rPr>
          <w:rFonts w:ascii="Times New Roman" w:hAnsi="Times New Roman" w:cs="Times New Roman"/>
          <w:b/>
          <w:sz w:val="24"/>
          <w:szCs w:val="24"/>
          <w:lang w:val="en-US"/>
        </w:rPr>
        <w:t>Translation of proper fractions of a decimal number system to another number system.</w:t>
      </w:r>
      <w:proofErr w:type="gramEnd"/>
      <w:r w:rsidRPr="00F05731">
        <w:rPr>
          <w:rFonts w:ascii="Times New Roman" w:hAnsi="Times New Roman" w:cs="Times New Roman"/>
          <w:b/>
          <w:sz w:val="24"/>
          <w:szCs w:val="24"/>
          <w:lang w:val="en-US"/>
        </w:rPr>
        <w:t xml:space="preserve"> </w:t>
      </w:r>
    </w:p>
    <w:p w:rsidR="00F05731" w:rsidRPr="00F05731" w:rsidRDefault="00F05731" w:rsidP="00F05731">
      <w:pPr>
        <w:widowControl w:val="0"/>
        <w:tabs>
          <w:tab w:val="left" w:pos="0"/>
        </w:tabs>
        <w:autoSpaceDE w:val="0"/>
        <w:autoSpaceDN w:val="0"/>
        <w:adjustRightInd w:val="0"/>
        <w:spacing w:after="0" w:line="240" w:lineRule="auto"/>
        <w:ind w:left="426"/>
        <w:jc w:val="both"/>
        <w:rPr>
          <w:rFonts w:ascii="Times New Roman" w:hAnsi="Times New Roman" w:cs="Times New Roman"/>
          <w:sz w:val="24"/>
          <w:szCs w:val="24"/>
          <w:lang w:val="en-US"/>
        </w:rPr>
      </w:pPr>
      <w:r w:rsidRPr="00F05731">
        <w:rPr>
          <w:rFonts w:ascii="Times New Roman" w:hAnsi="Times New Roman" w:cs="Times New Roman"/>
          <w:sz w:val="24"/>
          <w:szCs w:val="24"/>
          <w:lang w:val="en-US"/>
        </w:rPr>
        <w:t xml:space="preserve">To transfer the right to another decimal number system is necessary to multiply this fraction series on the basis of the system into which it is </w:t>
      </w:r>
      <w:proofErr w:type="gramStart"/>
      <w:r w:rsidRPr="00F05731">
        <w:rPr>
          <w:rFonts w:ascii="Times New Roman" w:hAnsi="Times New Roman" w:cs="Times New Roman"/>
          <w:sz w:val="24"/>
          <w:szCs w:val="24"/>
          <w:lang w:val="en-US"/>
        </w:rPr>
        <w:t>translated .</w:t>
      </w:r>
      <w:proofErr w:type="gramEnd"/>
      <w:r w:rsidRPr="00F05731">
        <w:rPr>
          <w:rFonts w:ascii="Times New Roman" w:hAnsi="Times New Roman" w:cs="Times New Roman"/>
          <w:sz w:val="24"/>
          <w:szCs w:val="24"/>
          <w:lang w:val="en-US"/>
        </w:rPr>
        <w:t xml:space="preserve"> This is multiplied by the fractional part </w:t>
      </w:r>
      <w:proofErr w:type="gramStart"/>
      <w:r w:rsidRPr="00F05731">
        <w:rPr>
          <w:rFonts w:ascii="Times New Roman" w:hAnsi="Times New Roman" w:cs="Times New Roman"/>
          <w:sz w:val="24"/>
          <w:szCs w:val="24"/>
          <w:lang w:val="en-US"/>
        </w:rPr>
        <w:t>only .</w:t>
      </w:r>
      <w:proofErr w:type="gramEnd"/>
      <w:r w:rsidRPr="00F05731">
        <w:rPr>
          <w:rFonts w:ascii="Times New Roman" w:hAnsi="Times New Roman" w:cs="Times New Roman"/>
          <w:sz w:val="24"/>
          <w:szCs w:val="24"/>
          <w:lang w:val="en-US"/>
        </w:rPr>
        <w:t xml:space="preserve"> Fraction in the new notation is written in the form of whole parts of the work, starting with the </w:t>
      </w:r>
      <w:proofErr w:type="gramStart"/>
      <w:r w:rsidRPr="00F05731">
        <w:rPr>
          <w:rFonts w:ascii="Times New Roman" w:hAnsi="Times New Roman" w:cs="Times New Roman"/>
          <w:sz w:val="24"/>
          <w:szCs w:val="24"/>
          <w:lang w:val="en-US"/>
        </w:rPr>
        <w:t>first .</w:t>
      </w:r>
      <w:proofErr w:type="gramEnd"/>
      <w:r w:rsidRPr="00F05731">
        <w:rPr>
          <w:rFonts w:ascii="Times New Roman" w:hAnsi="Times New Roman" w:cs="Times New Roman"/>
          <w:sz w:val="24"/>
          <w:szCs w:val="24"/>
          <w:lang w:val="en-US"/>
        </w:rPr>
        <w:t xml:space="preserve"> </w:t>
      </w:r>
      <w:proofErr w:type="gramStart"/>
      <w:r w:rsidRPr="00F05731">
        <w:rPr>
          <w:rFonts w:ascii="Times New Roman" w:hAnsi="Times New Roman" w:cs="Times New Roman"/>
          <w:sz w:val="24"/>
          <w:szCs w:val="24"/>
          <w:lang w:val="en-US"/>
        </w:rPr>
        <w:t>For example, the number 0322(10) to tra</w:t>
      </w:r>
      <w:r>
        <w:rPr>
          <w:rFonts w:ascii="Times New Roman" w:hAnsi="Times New Roman" w:cs="Times New Roman"/>
          <w:sz w:val="24"/>
          <w:szCs w:val="24"/>
          <w:lang w:val="en-US"/>
        </w:rPr>
        <w:t>nslate into other number system</w:t>
      </w:r>
      <w:r w:rsidRPr="00F05731">
        <w:rPr>
          <w:rFonts w:ascii="Times New Roman" w:hAnsi="Times New Roman" w:cs="Times New Roman"/>
          <w:sz w:val="24"/>
          <w:szCs w:val="24"/>
          <w:lang w:val="en-US"/>
        </w:rPr>
        <w:t>.</w:t>
      </w:r>
      <w:proofErr w:type="gramEnd"/>
      <w:r w:rsidRPr="00F05731">
        <w:rPr>
          <w:rFonts w:ascii="Times New Roman" w:hAnsi="Times New Roman" w:cs="Times New Roman"/>
          <w:sz w:val="24"/>
          <w:szCs w:val="24"/>
          <w:lang w:val="en-US"/>
        </w:rPr>
        <w:t xml:space="preserve"> </w:t>
      </w:r>
    </w:p>
    <w:p w:rsidR="00F05731" w:rsidRDefault="00F05731" w:rsidP="00F05731">
      <w:pPr>
        <w:widowControl w:val="0"/>
        <w:tabs>
          <w:tab w:val="left" w:pos="0"/>
        </w:tabs>
        <w:autoSpaceDE w:val="0"/>
        <w:autoSpaceDN w:val="0"/>
        <w:adjustRightInd w:val="0"/>
        <w:spacing w:after="0" w:line="240" w:lineRule="auto"/>
        <w:ind w:left="426"/>
        <w:jc w:val="both"/>
        <w:rPr>
          <w:rFonts w:ascii="Times New Roman" w:hAnsi="Times New Roman" w:cs="Times New Roman"/>
          <w:b/>
          <w:sz w:val="24"/>
          <w:szCs w:val="24"/>
        </w:rPr>
      </w:pPr>
      <w:r w:rsidRPr="00F05731">
        <w:rPr>
          <w:rFonts w:ascii="Times New Roman" w:hAnsi="Times New Roman" w:cs="Times New Roman"/>
          <w:b/>
          <w:sz w:val="24"/>
          <w:szCs w:val="24"/>
          <w:lang w:val="en-US"/>
        </w:rPr>
        <w:t>Example</w:t>
      </w:r>
    </w:p>
    <w:p w:rsidR="00F05731" w:rsidRDefault="00F05731" w:rsidP="00F05731">
      <w:pPr>
        <w:spacing w:after="0" w:line="240" w:lineRule="auto"/>
        <w:ind w:firstLine="709"/>
        <w:rPr>
          <w:rFonts w:ascii="Times New Roman" w:eastAsia="TimesNewRomanPS-BoldMT" w:hAnsi="Times New Roman" w:cs="Times New Roman"/>
          <w:b/>
          <w:bCs/>
          <w:sz w:val="24"/>
          <w:szCs w:val="24"/>
        </w:rPr>
      </w:pPr>
      <w:r>
        <w:rPr>
          <w:lang w:eastAsia="en-US"/>
        </w:rPr>
        <w:pict>
          <v:line id="_x0000_s1029" style="position:absolute;left:0;text-align:left;z-index:251658240" from="397.95pt,.85pt" to="397.95pt,60.1pt" o:allowincell="f" strokeweight="1.5pt">
            <v:stroke endarrow="block"/>
          </v:line>
        </w:pict>
      </w:r>
      <w:r>
        <w:rPr>
          <w:lang w:eastAsia="en-US"/>
        </w:rPr>
        <w:pict>
          <v:line id="_x0000_s1028" style="position:absolute;left:0;text-align:left;z-index:251658240" from="256.95pt,.85pt" to="256.95pt,56.35pt" o:allowincell="f" strokeweight="1.5pt">
            <v:stroke endarrow="block"/>
          </v:line>
        </w:pict>
      </w:r>
      <w:r>
        <w:rPr>
          <w:lang w:eastAsia="en-US"/>
        </w:rPr>
        <w:pict>
          <v:line id="_x0000_s1027" style="position:absolute;left:0;text-align:left;z-index:251658240" from="134.1pt,1.6pt" to="134.1pt,77.35pt" o:allowincell="f" strokeweight="1.5pt">
            <v:stroke endarrow="block"/>
          </v:line>
        </w:pict>
      </w:r>
      <w:r>
        <w:rPr>
          <w:rFonts w:ascii="Times New Roman" w:hAnsi="Times New Roman" w:cs="Times New Roman"/>
          <w:sz w:val="24"/>
          <w:szCs w:val="24"/>
        </w:rPr>
        <w:t xml:space="preserve">0,322*2=0,644     </w:t>
      </w:r>
      <w:r>
        <w:rPr>
          <w:rFonts w:ascii="Times New Roman" w:eastAsia="TimesNewRomanPS-BoldMT" w:hAnsi="Times New Roman" w:cs="Times New Roman"/>
          <w:b/>
          <w:bCs/>
          <w:sz w:val="24"/>
          <w:szCs w:val="24"/>
        </w:rPr>
        <w:t xml:space="preserve">0          </w:t>
      </w:r>
      <w:r>
        <w:rPr>
          <w:rFonts w:ascii="Times New Roman" w:hAnsi="Times New Roman" w:cs="Times New Roman"/>
          <w:sz w:val="24"/>
          <w:szCs w:val="24"/>
        </w:rPr>
        <w:t xml:space="preserve">0,322*8=2,576    </w:t>
      </w:r>
      <w:r>
        <w:rPr>
          <w:rFonts w:ascii="Times New Roman" w:eastAsia="TimesNewRomanPS-BoldMT" w:hAnsi="Times New Roman" w:cs="Times New Roman"/>
          <w:b/>
          <w:bCs/>
          <w:sz w:val="24"/>
          <w:szCs w:val="24"/>
        </w:rPr>
        <w:t xml:space="preserve">2             </w:t>
      </w:r>
      <w:r>
        <w:rPr>
          <w:rFonts w:ascii="Times New Roman" w:hAnsi="Times New Roman" w:cs="Times New Roman"/>
          <w:sz w:val="24"/>
          <w:szCs w:val="24"/>
        </w:rPr>
        <w:t xml:space="preserve">0,322*16=5,152      </w:t>
      </w:r>
      <w:r>
        <w:rPr>
          <w:rFonts w:ascii="Times New Roman" w:eastAsia="TimesNewRomanPS-BoldMT" w:hAnsi="Times New Roman" w:cs="Times New Roman"/>
          <w:b/>
          <w:bCs/>
          <w:sz w:val="24"/>
          <w:szCs w:val="24"/>
        </w:rPr>
        <w:t>5</w:t>
      </w:r>
    </w:p>
    <w:p w:rsidR="00F05731" w:rsidRDefault="00F05731" w:rsidP="00F05731">
      <w:pPr>
        <w:spacing w:after="0" w:line="240" w:lineRule="auto"/>
        <w:ind w:firstLine="709"/>
        <w:rPr>
          <w:rFonts w:ascii="Times New Roman" w:eastAsia="TimesNewRomanPS-BoldMT" w:hAnsi="Times New Roman" w:cs="Times New Roman"/>
          <w:b/>
          <w:bCs/>
          <w:sz w:val="24"/>
          <w:szCs w:val="24"/>
        </w:rPr>
      </w:pPr>
      <w:r>
        <w:rPr>
          <w:rFonts w:ascii="Times New Roman" w:hAnsi="Times New Roman" w:cs="Times New Roman"/>
          <w:sz w:val="24"/>
          <w:szCs w:val="24"/>
        </w:rPr>
        <w:t xml:space="preserve">0,644*2=1,288     </w:t>
      </w:r>
      <w:r>
        <w:rPr>
          <w:rFonts w:ascii="Times New Roman" w:eastAsia="TimesNewRomanPS-BoldMT" w:hAnsi="Times New Roman" w:cs="Times New Roman"/>
          <w:b/>
          <w:bCs/>
          <w:sz w:val="24"/>
          <w:szCs w:val="24"/>
        </w:rPr>
        <w:t xml:space="preserve">1          </w:t>
      </w:r>
      <w:r>
        <w:rPr>
          <w:rFonts w:ascii="Times New Roman" w:hAnsi="Times New Roman" w:cs="Times New Roman"/>
          <w:sz w:val="24"/>
          <w:szCs w:val="24"/>
        </w:rPr>
        <w:t xml:space="preserve">0,576*8=4,608    </w:t>
      </w:r>
      <w:r>
        <w:rPr>
          <w:rFonts w:ascii="Times New Roman" w:eastAsia="TimesNewRomanPS-BoldMT" w:hAnsi="Times New Roman" w:cs="Times New Roman"/>
          <w:b/>
          <w:bCs/>
          <w:sz w:val="24"/>
          <w:szCs w:val="24"/>
        </w:rPr>
        <w:t xml:space="preserve">4             </w:t>
      </w:r>
      <w:r>
        <w:rPr>
          <w:rFonts w:ascii="Times New Roman" w:hAnsi="Times New Roman" w:cs="Times New Roman"/>
          <w:sz w:val="24"/>
          <w:szCs w:val="24"/>
        </w:rPr>
        <w:t xml:space="preserve">0,152*16=2,432      </w:t>
      </w:r>
      <w:r>
        <w:rPr>
          <w:rFonts w:ascii="Times New Roman" w:eastAsia="TimesNewRomanPS-BoldMT" w:hAnsi="Times New Roman" w:cs="Times New Roman"/>
          <w:b/>
          <w:bCs/>
          <w:sz w:val="24"/>
          <w:szCs w:val="24"/>
        </w:rPr>
        <w:t>2</w:t>
      </w:r>
    </w:p>
    <w:p w:rsidR="00F05731" w:rsidRDefault="00F05731" w:rsidP="00F05731">
      <w:pPr>
        <w:spacing w:after="0" w:line="240" w:lineRule="auto"/>
        <w:ind w:firstLine="709"/>
        <w:rPr>
          <w:rFonts w:ascii="Times New Roman" w:eastAsia="TimesNewRomanPS-BoldMT" w:hAnsi="Times New Roman" w:cs="Times New Roman"/>
          <w:b/>
          <w:bCs/>
          <w:sz w:val="24"/>
          <w:szCs w:val="24"/>
        </w:rPr>
      </w:pPr>
      <w:r>
        <w:rPr>
          <w:rFonts w:ascii="Times New Roman" w:hAnsi="Times New Roman" w:cs="Times New Roman"/>
          <w:sz w:val="24"/>
          <w:szCs w:val="24"/>
        </w:rPr>
        <w:t xml:space="preserve">0,288*2=0,576     </w:t>
      </w:r>
      <w:r>
        <w:rPr>
          <w:rFonts w:ascii="Times New Roman" w:eastAsia="TimesNewRomanPS-BoldMT" w:hAnsi="Times New Roman" w:cs="Times New Roman"/>
          <w:b/>
          <w:bCs/>
          <w:sz w:val="24"/>
          <w:szCs w:val="24"/>
        </w:rPr>
        <w:t xml:space="preserve">0          </w:t>
      </w:r>
      <w:r>
        <w:rPr>
          <w:rFonts w:ascii="Times New Roman" w:hAnsi="Times New Roman" w:cs="Times New Roman"/>
          <w:sz w:val="24"/>
          <w:szCs w:val="24"/>
        </w:rPr>
        <w:t xml:space="preserve">0,608*8=4,864    </w:t>
      </w:r>
      <w:r>
        <w:rPr>
          <w:rFonts w:ascii="Times New Roman" w:eastAsia="TimesNewRomanPS-BoldMT" w:hAnsi="Times New Roman" w:cs="Times New Roman"/>
          <w:b/>
          <w:bCs/>
          <w:sz w:val="24"/>
          <w:szCs w:val="24"/>
        </w:rPr>
        <w:t xml:space="preserve">4             </w:t>
      </w:r>
      <w:r>
        <w:rPr>
          <w:rFonts w:ascii="Times New Roman" w:hAnsi="Times New Roman" w:cs="Times New Roman"/>
          <w:sz w:val="24"/>
          <w:szCs w:val="24"/>
        </w:rPr>
        <w:t xml:space="preserve">0,432*16=9,912      </w:t>
      </w:r>
      <w:r>
        <w:rPr>
          <w:rFonts w:ascii="Times New Roman" w:eastAsia="TimesNewRomanPS-BoldMT" w:hAnsi="Times New Roman" w:cs="Times New Roman"/>
          <w:b/>
          <w:bCs/>
          <w:sz w:val="24"/>
          <w:szCs w:val="24"/>
        </w:rPr>
        <w:t>9</w:t>
      </w:r>
    </w:p>
    <w:p w:rsidR="00F05731" w:rsidRDefault="00F05731" w:rsidP="00F05731">
      <w:pPr>
        <w:spacing w:after="0" w:line="240" w:lineRule="auto"/>
        <w:ind w:firstLine="709"/>
        <w:rPr>
          <w:rFonts w:ascii="Times New Roman" w:eastAsiaTheme="minorHAnsi" w:hAnsi="Times New Roman" w:cs="Times New Roman"/>
          <w:sz w:val="24"/>
          <w:szCs w:val="24"/>
        </w:rPr>
      </w:pPr>
      <w:r>
        <w:rPr>
          <w:rFonts w:ascii="Times New Roman" w:hAnsi="Times New Roman" w:cs="Times New Roman"/>
          <w:sz w:val="24"/>
          <w:szCs w:val="24"/>
        </w:rPr>
        <w:t xml:space="preserve">0,576*2=1,152     </w:t>
      </w:r>
      <w:r>
        <w:rPr>
          <w:rFonts w:ascii="Times New Roman" w:eastAsia="TimesNewRomanPS-BoldMT" w:hAnsi="Times New Roman" w:cs="Times New Roman"/>
          <w:b/>
          <w:bCs/>
          <w:sz w:val="24"/>
          <w:szCs w:val="24"/>
        </w:rPr>
        <w:t xml:space="preserve">1          </w:t>
      </w:r>
      <w:r>
        <w:rPr>
          <w:rFonts w:ascii="Times New Roman" w:hAnsi="Times New Roman" w:cs="Times New Roman"/>
          <w:sz w:val="24"/>
          <w:szCs w:val="24"/>
        </w:rPr>
        <w:t xml:space="preserve">0,864*8=6,912    </w:t>
      </w:r>
      <w:r>
        <w:rPr>
          <w:rFonts w:ascii="Times New Roman" w:eastAsia="TimesNewRomanPS-BoldMT" w:hAnsi="Times New Roman" w:cs="Times New Roman"/>
          <w:b/>
          <w:bCs/>
          <w:sz w:val="24"/>
          <w:szCs w:val="24"/>
        </w:rPr>
        <w:t xml:space="preserve">6             </w:t>
      </w:r>
      <w:r>
        <w:rPr>
          <w:rFonts w:ascii="Times New Roman" w:hAnsi="Times New Roman" w:cs="Times New Roman"/>
          <w:sz w:val="24"/>
          <w:szCs w:val="24"/>
        </w:rPr>
        <w:t xml:space="preserve">0,912*16=14,592    </w:t>
      </w:r>
      <w:r>
        <w:rPr>
          <w:rFonts w:ascii="Times New Roman" w:eastAsia="TimesNewRomanPS-BoldMT" w:hAnsi="Times New Roman" w:cs="Times New Roman"/>
          <w:b/>
          <w:bCs/>
          <w:sz w:val="24"/>
          <w:szCs w:val="24"/>
        </w:rPr>
        <w:t>F</w:t>
      </w:r>
      <w:r>
        <w:rPr>
          <w:rFonts w:ascii="Times New Roman" w:hAnsi="Times New Roman" w:cs="Times New Roman"/>
          <w:sz w:val="24"/>
          <w:szCs w:val="24"/>
        </w:rPr>
        <w:t>,</w:t>
      </w:r>
    </w:p>
    <w:p w:rsidR="00F05731" w:rsidRDefault="00F05731" w:rsidP="00F05731">
      <w:pPr>
        <w:spacing w:after="0" w:line="240" w:lineRule="auto"/>
        <w:ind w:firstLine="709"/>
        <w:rPr>
          <w:rFonts w:ascii="Times New Roman" w:hAnsi="Times New Roman" w:cs="Times New Roman"/>
          <w:sz w:val="24"/>
          <w:szCs w:val="24"/>
          <w:vertAlign w:val="subscript"/>
        </w:rPr>
      </w:pPr>
      <w:r>
        <w:rPr>
          <w:rFonts w:ascii="Times New Roman" w:hAnsi="Times New Roman" w:cs="Times New Roman"/>
          <w:sz w:val="24"/>
          <w:szCs w:val="24"/>
        </w:rPr>
        <w:t xml:space="preserve">0,152*2=0,304     </w:t>
      </w:r>
      <w:r>
        <w:rPr>
          <w:rFonts w:ascii="Times New Roman" w:eastAsia="TimesNewRomanPS-BoldMT" w:hAnsi="Times New Roman" w:cs="Times New Roman"/>
          <w:b/>
          <w:bCs/>
          <w:sz w:val="24"/>
          <w:szCs w:val="24"/>
        </w:rPr>
        <w:t>0</w:t>
      </w:r>
    </w:p>
    <w:p w:rsidR="00F05731" w:rsidRDefault="00F05731" w:rsidP="00F05731">
      <w:pPr>
        <w:widowControl w:val="0"/>
        <w:tabs>
          <w:tab w:val="left" w:pos="0"/>
        </w:tabs>
        <w:autoSpaceDE w:val="0"/>
        <w:autoSpaceDN w:val="0"/>
        <w:adjustRightInd w:val="0"/>
        <w:spacing w:after="0" w:line="240" w:lineRule="auto"/>
        <w:ind w:left="426"/>
        <w:jc w:val="both"/>
        <w:rPr>
          <w:rFonts w:ascii="Times New Roman" w:hAnsi="Times New Roman" w:cs="Times New Roman"/>
          <w:b/>
          <w:sz w:val="24"/>
          <w:szCs w:val="24"/>
        </w:rPr>
      </w:pPr>
    </w:p>
    <w:p w:rsidR="00F05731" w:rsidRDefault="00F05731" w:rsidP="00F05731">
      <w:pPr>
        <w:spacing w:after="0" w:line="240" w:lineRule="auto"/>
        <w:ind w:firstLine="709"/>
        <w:rPr>
          <w:rFonts w:ascii="Times New Roman" w:hAnsi="Times New Roman" w:cs="Times New Roman"/>
          <w:sz w:val="24"/>
          <w:szCs w:val="24"/>
          <w:lang w:val="kk-KZ"/>
        </w:rPr>
      </w:pPr>
      <m:oMath>
        <m:sSub>
          <m:sSubPr>
            <m:ctrlPr>
              <w:rPr>
                <w:rFonts w:ascii="Cambria Math" w:hAnsi="Times New Roman" w:cs="Times New Roman"/>
                <w:i/>
                <w:sz w:val="24"/>
                <w:szCs w:val="24"/>
                <w:lang w:eastAsia="en-US"/>
              </w:rPr>
            </m:ctrlPr>
          </m:sSubPr>
          <m:e>
            <m:r>
              <m:rPr>
                <m:sty m:val="p"/>
              </m:rPr>
              <w:rPr>
                <w:rFonts w:ascii="Cambria Math" w:hAnsi="Times New Roman" w:cs="Times New Roman"/>
                <w:sz w:val="24"/>
                <w:szCs w:val="24"/>
              </w:rPr>
              <m:t>0,322</m:t>
            </m:r>
          </m:e>
          <m:sub>
            <m:r>
              <m:rPr>
                <m:sty m:val="p"/>
              </m:rPr>
              <w:rPr>
                <w:rFonts w:ascii="Cambria Math" w:hAnsi="Times New Roman" w:cs="Times New Roman"/>
                <w:sz w:val="24"/>
                <w:szCs w:val="24"/>
              </w:rPr>
              <m:t>(10)</m:t>
            </m:r>
          </m:sub>
        </m:sSub>
      </m:oMath>
      <w:r>
        <w:rPr>
          <w:rFonts w:ascii="Times New Roman" w:hAnsi="Times New Roman" w:cs="Times New Roman"/>
          <w:sz w:val="24"/>
          <w:szCs w:val="24"/>
        </w:rPr>
        <w:t xml:space="preserve">= </w:t>
      </w:r>
      <m:oMath>
        <m:sSub>
          <m:sSubPr>
            <m:ctrlPr>
              <w:rPr>
                <w:rFonts w:ascii="Cambria Math" w:hAnsi="Times New Roman" w:cs="Times New Roman"/>
                <w:i/>
                <w:sz w:val="24"/>
                <w:szCs w:val="24"/>
                <w:lang w:eastAsia="en-US"/>
              </w:rPr>
            </m:ctrlPr>
          </m:sSubPr>
          <m:e>
            <m:r>
              <m:rPr>
                <m:sty m:val="p"/>
              </m:rPr>
              <w:rPr>
                <w:rFonts w:ascii="Cambria Math" w:hAnsi="Times New Roman" w:cs="Times New Roman"/>
                <w:sz w:val="24"/>
                <w:szCs w:val="24"/>
              </w:rPr>
              <m:t>0,0101</m:t>
            </m:r>
          </m:e>
          <m:sub>
            <m:r>
              <m:rPr>
                <m:sty m:val="p"/>
              </m:rPr>
              <w:rPr>
                <w:rFonts w:ascii="Cambria Math" w:hAnsi="Times New Roman" w:cs="Times New Roman"/>
                <w:sz w:val="24"/>
                <w:szCs w:val="24"/>
              </w:rPr>
              <m:t xml:space="preserve">(2) </m:t>
            </m:r>
          </m:sub>
        </m:sSub>
      </m:oMath>
      <w:r>
        <w:rPr>
          <w:rFonts w:ascii="Times New Roman" w:hAnsi="Times New Roman" w:cs="Times New Roman"/>
          <w:sz w:val="24"/>
          <w:szCs w:val="24"/>
        </w:rPr>
        <w:t xml:space="preserve">=  </w:t>
      </w:r>
      <m:oMath>
        <m:sSub>
          <m:sSubPr>
            <m:ctrlPr>
              <w:rPr>
                <w:rFonts w:ascii="Cambria Math" w:hAnsi="Times New Roman" w:cs="Times New Roman"/>
                <w:i/>
                <w:sz w:val="24"/>
                <w:szCs w:val="24"/>
                <w:lang w:eastAsia="en-US"/>
              </w:rPr>
            </m:ctrlPr>
          </m:sSubPr>
          <m:e>
            <m:r>
              <m:rPr>
                <m:sty m:val="p"/>
              </m:rPr>
              <w:rPr>
                <w:rFonts w:ascii="Cambria Math" w:hAnsi="Times New Roman" w:cs="Times New Roman"/>
                <w:sz w:val="24"/>
                <w:szCs w:val="24"/>
              </w:rPr>
              <m:t>0,2446</m:t>
            </m:r>
          </m:e>
          <m:sub>
            <m:r>
              <m:rPr>
                <m:sty m:val="p"/>
              </m:rPr>
              <w:rPr>
                <w:rFonts w:ascii="Cambria Math" w:hAnsi="Times New Roman" w:cs="Times New Roman"/>
                <w:sz w:val="24"/>
                <w:szCs w:val="24"/>
              </w:rPr>
              <m:t>(8)</m:t>
            </m:r>
          </m:sub>
        </m:sSub>
      </m:oMath>
      <w:r>
        <w:rPr>
          <w:rFonts w:ascii="Times New Roman" w:hAnsi="Times New Roman" w:cs="Times New Roman"/>
          <w:sz w:val="24"/>
          <w:szCs w:val="24"/>
        </w:rPr>
        <w:t xml:space="preserve">=  </w:t>
      </w:r>
      <m:oMath>
        <m:sSub>
          <m:sSubPr>
            <m:ctrlPr>
              <w:rPr>
                <w:rFonts w:ascii="Cambria Math" w:hAnsi="Times New Roman" w:cs="Times New Roman"/>
                <w:i/>
                <w:sz w:val="24"/>
                <w:szCs w:val="24"/>
                <w:lang w:eastAsia="en-US"/>
              </w:rPr>
            </m:ctrlPr>
          </m:sSubPr>
          <m:e>
            <m:r>
              <m:rPr>
                <m:sty m:val="p"/>
              </m:rPr>
              <w:rPr>
                <w:rFonts w:ascii="Cambria Math" w:hAnsi="Times New Roman" w:cs="Times New Roman"/>
                <w:sz w:val="24"/>
                <w:szCs w:val="24"/>
              </w:rPr>
              <m:t>0,529F</m:t>
            </m:r>
          </m:e>
          <m:sub>
            <m:r>
              <m:rPr>
                <m:sty m:val="p"/>
              </m:rPr>
              <w:rPr>
                <w:rFonts w:ascii="Cambria Math" w:hAnsi="Times New Roman" w:cs="Times New Roman"/>
                <w:sz w:val="24"/>
                <w:szCs w:val="24"/>
              </w:rPr>
              <m:t>(16)</m:t>
            </m:r>
          </m:sub>
        </m:sSub>
      </m:oMath>
      <w:r>
        <w:rPr>
          <w:rFonts w:ascii="Times New Roman" w:hAnsi="Times New Roman" w:cs="Times New Roman"/>
          <w:sz w:val="24"/>
          <w:szCs w:val="24"/>
        </w:rPr>
        <w:t>.</w:t>
      </w:r>
    </w:p>
    <w:p w:rsidR="00F05731" w:rsidRPr="00F05731" w:rsidRDefault="00F05731" w:rsidP="006601B0">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p>
    <w:p w:rsidR="006601B0" w:rsidRDefault="006601B0" w:rsidP="006601B0">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Tasks</w:t>
      </w:r>
    </w:p>
    <w:p w:rsidR="006601B0" w:rsidRDefault="006601B0" w:rsidP="006601B0">
      <w:pPr>
        <w:widowControl w:val="0"/>
        <w:autoSpaceDE w:val="0"/>
        <w:autoSpaceDN w:val="0"/>
        <w:adjustRightInd w:val="0"/>
        <w:spacing w:after="0" w:line="240" w:lineRule="auto"/>
        <w:rPr>
          <w:rFonts w:ascii="Times New Roman" w:hAnsi="Times New Roman" w:cs="Times New Roman"/>
          <w:b/>
          <w:bCs/>
          <w:sz w:val="24"/>
          <w:szCs w:val="24"/>
          <w:lang w:val="en-US"/>
        </w:rPr>
      </w:pPr>
      <w:r w:rsidRPr="006601B0">
        <w:rPr>
          <w:rFonts w:ascii="Times New Roman" w:hAnsi="Times New Roman" w:cs="Times New Roman"/>
          <w:b/>
          <w:bCs/>
          <w:sz w:val="24"/>
          <w:szCs w:val="24"/>
          <w:lang w:val="en-US"/>
        </w:rPr>
        <w:br/>
        <w:t>Complete the table</w:t>
      </w:r>
    </w:p>
    <w:p w:rsidR="00DE62F7" w:rsidRDefault="00DE62F7" w:rsidP="006601B0">
      <w:pPr>
        <w:widowControl w:val="0"/>
        <w:autoSpaceDE w:val="0"/>
        <w:autoSpaceDN w:val="0"/>
        <w:adjustRightInd w:val="0"/>
        <w:spacing w:after="0" w:line="240" w:lineRule="auto"/>
        <w:rPr>
          <w:rFonts w:ascii="Times New Roman" w:hAnsi="Times New Roman" w:cs="Times New Roman"/>
          <w:b/>
          <w:bCs/>
          <w:sz w:val="24"/>
          <w:szCs w:val="24"/>
        </w:rPr>
      </w:pPr>
    </w:p>
    <w:tbl>
      <w:tblPr>
        <w:tblStyle w:val="a3"/>
        <w:tblW w:w="0" w:type="auto"/>
        <w:tblLook w:val="04A0"/>
      </w:tblPr>
      <w:tblGrid>
        <w:gridCol w:w="1016"/>
        <w:gridCol w:w="2069"/>
        <w:gridCol w:w="1985"/>
        <w:gridCol w:w="1842"/>
        <w:gridCol w:w="2659"/>
      </w:tblGrid>
      <w:tr w:rsidR="006601B0" w:rsidTr="00DE62F7">
        <w:tc>
          <w:tcPr>
            <w:tcW w:w="1016" w:type="dxa"/>
          </w:tcPr>
          <w:p w:rsidR="006601B0" w:rsidRPr="006601B0" w:rsidRDefault="006601B0" w:rsidP="006601B0">
            <w:pPr>
              <w:widowControl w:val="0"/>
              <w:autoSpaceDE w:val="0"/>
              <w:autoSpaceDN w:val="0"/>
              <w:adjustRightInd w:val="0"/>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Variant </w:t>
            </w:r>
          </w:p>
        </w:tc>
        <w:tc>
          <w:tcPr>
            <w:tcW w:w="2069" w:type="dxa"/>
          </w:tcPr>
          <w:p w:rsidR="006601B0" w:rsidRPr="006601B0" w:rsidRDefault="006601B0" w:rsidP="006601B0">
            <w:pPr>
              <w:widowControl w:val="0"/>
              <w:tabs>
                <w:tab w:val="left" w:pos="0"/>
              </w:tabs>
              <w:autoSpaceDE w:val="0"/>
              <w:autoSpaceDN w:val="0"/>
              <w:adjustRightInd w:val="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w:t>
            </w:r>
            <w:r w:rsidRPr="006601B0">
              <w:rPr>
                <w:rFonts w:ascii="Times New Roman" w:hAnsi="Times New Roman" w:cs="Times New Roman"/>
                <w:b/>
                <w:bCs/>
                <w:sz w:val="24"/>
                <w:szCs w:val="24"/>
                <w:lang w:val="en-US"/>
              </w:rPr>
              <w:t>ecimal number</w:t>
            </w:r>
          </w:p>
        </w:tc>
        <w:tc>
          <w:tcPr>
            <w:tcW w:w="1985" w:type="dxa"/>
            <w:vAlign w:val="center"/>
          </w:tcPr>
          <w:p w:rsidR="006601B0" w:rsidRPr="006601B0" w:rsidRDefault="006601B0" w:rsidP="006601B0">
            <w:pPr>
              <w:widowControl w:val="0"/>
              <w:tabs>
                <w:tab w:val="left" w:pos="0"/>
              </w:tabs>
              <w:autoSpaceDE w:val="0"/>
              <w:autoSpaceDN w:val="0"/>
              <w:adjustRightInd w:val="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Binary Number</w:t>
            </w:r>
          </w:p>
        </w:tc>
        <w:tc>
          <w:tcPr>
            <w:tcW w:w="1842" w:type="dxa"/>
          </w:tcPr>
          <w:p w:rsidR="006601B0" w:rsidRDefault="006601B0" w:rsidP="006601B0">
            <w:pPr>
              <w:widowControl w:val="0"/>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lang w:val="en-US"/>
              </w:rPr>
              <w:t>Octal Number</w:t>
            </w:r>
          </w:p>
        </w:tc>
        <w:tc>
          <w:tcPr>
            <w:tcW w:w="2659" w:type="dxa"/>
          </w:tcPr>
          <w:p w:rsidR="006601B0" w:rsidRDefault="006601B0" w:rsidP="006601B0">
            <w:pPr>
              <w:widowControl w:val="0"/>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lang w:val="en-US"/>
              </w:rPr>
              <w:t>Hexadecimal Number</w:t>
            </w:r>
          </w:p>
        </w:tc>
      </w:tr>
      <w:tr w:rsidR="00DE62F7" w:rsidTr="00DE62F7">
        <w:tc>
          <w:tcPr>
            <w:tcW w:w="1016" w:type="dxa"/>
            <w:vMerge w:val="restart"/>
          </w:tcPr>
          <w:p w:rsidR="00DE62F7" w:rsidRPr="006601B0" w:rsidRDefault="00DE62F7" w:rsidP="006601B0">
            <w:pPr>
              <w:widowControl w:val="0"/>
              <w:autoSpaceDE w:val="0"/>
              <w:autoSpaceDN w:val="0"/>
              <w:adjustRightInd w:val="0"/>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2069" w:type="dxa"/>
          </w:tcPr>
          <w:p w:rsidR="00DE62F7" w:rsidRPr="00DE62F7" w:rsidRDefault="00DE62F7" w:rsidP="00DE62F7">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358</w:t>
            </w:r>
            <w:r>
              <w:rPr>
                <w:rFonts w:ascii="Times New Roman" w:hAnsi="Times New Roman" w:cs="Times New Roman"/>
                <w:bCs/>
                <w:sz w:val="24"/>
                <w:szCs w:val="24"/>
                <w:lang w:val="en-US"/>
              </w:rPr>
              <w:t>.</w:t>
            </w:r>
            <w:r w:rsidRPr="00DE62F7">
              <w:rPr>
                <w:rFonts w:ascii="Times New Roman" w:hAnsi="Times New Roman" w:cs="Times New Roman"/>
                <w:bCs/>
                <w:sz w:val="24"/>
                <w:szCs w:val="24"/>
                <w:lang w:val="en-US"/>
              </w:rPr>
              <w:t>95</w:t>
            </w:r>
          </w:p>
        </w:tc>
        <w:tc>
          <w:tcPr>
            <w:tcW w:w="1985" w:type="dxa"/>
          </w:tcPr>
          <w:p w:rsidR="00DE62F7" w:rsidRPr="00DE62F7" w:rsidRDefault="00DE62F7" w:rsidP="006601B0">
            <w:pPr>
              <w:widowControl w:val="0"/>
              <w:autoSpaceDE w:val="0"/>
              <w:autoSpaceDN w:val="0"/>
              <w:adjustRightInd w:val="0"/>
              <w:rPr>
                <w:rFonts w:ascii="Times New Roman" w:hAnsi="Times New Roman" w:cs="Times New Roman"/>
                <w:bCs/>
                <w:sz w:val="24"/>
                <w:szCs w:val="24"/>
              </w:rPr>
            </w:pP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rPr>
            </w:pP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rPr>
            </w:pPr>
          </w:p>
        </w:tc>
      </w:tr>
      <w:tr w:rsidR="00DE62F7" w:rsidTr="00DE62F7">
        <w:tc>
          <w:tcPr>
            <w:tcW w:w="1016" w:type="dxa"/>
            <w:vMerge/>
          </w:tcPr>
          <w:p w:rsidR="00DE62F7" w:rsidRDefault="00DE62F7" w:rsidP="006601B0">
            <w:pPr>
              <w:widowControl w:val="0"/>
              <w:autoSpaceDE w:val="0"/>
              <w:autoSpaceDN w:val="0"/>
              <w:adjustRightInd w:val="0"/>
              <w:rPr>
                <w:rFonts w:ascii="Times New Roman" w:hAnsi="Times New Roman" w:cs="Times New Roman"/>
                <w:b/>
                <w:bCs/>
                <w:sz w:val="24"/>
                <w:szCs w:val="24"/>
              </w:rPr>
            </w:pP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rPr>
            </w:pPr>
          </w:p>
        </w:tc>
        <w:tc>
          <w:tcPr>
            <w:tcW w:w="1985"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1101101011</w:t>
            </w: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rPr>
            </w:pP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rPr>
            </w:pPr>
          </w:p>
        </w:tc>
      </w:tr>
      <w:tr w:rsidR="00DE62F7" w:rsidTr="00DE62F7">
        <w:tc>
          <w:tcPr>
            <w:tcW w:w="1016" w:type="dxa"/>
            <w:vMerge/>
          </w:tcPr>
          <w:p w:rsidR="00DE62F7" w:rsidRDefault="00DE62F7" w:rsidP="006601B0">
            <w:pPr>
              <w:widowControl w:val="0"/>
              <w:autoSpaceDE w:val="0"/>
              <w:autoSpaceDN w:val="0"/>
              <w:adjustRightInd w:val="0"/>
              <w:rPr>
                <w:rFonts w:ascii="Times New Roman" w:hAnsi="Times New Roman" w:cs="Times New Roman"/>
                <w:b/>
                <w:bCs/>
                <w:sz w:val="24"/>
                <w:szCs w:val="24"/>
              </w:rPr>
            </w:pP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rPr>
            </w:pPr>
          </w:p>
        </w:tc>
        <w:tc>
          <w:tcPr>
            <w:tcW w:w="1985" w:type="dxa"/>
          </w:tcPr>
          <w:p w:rsidR="00DE62F7" w:rsidRPr="00DE62F7" w:rsidRDefault="00DE62F7" w:rsidP="006601B0">
            <w:pPr>
              <w:widowControl w:val="0"/>
              <w:autoSpaceDE w:val="0"/>
              <w:autoSpaceDN w:val="0"/>
              <w:adjustRightInd w:val="0"/>
              <w:rPr>
                <w:rFonts w:ascii="Times New Roman" w:hAnsi="Times New Roman" w:cs="Times New Roman"/>
                <w:bCs/>
                <w:sz w:val="24"/>
                <w:szCs w:val="24"/>
              </w:rPr>
            </w:pP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547</w:t>
            </w: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rPr>
            </w:pPr>
          </w:p>
        </w:tc>
      </w:tr>
      <w:tr w:rsidR="00DE62F7" w:rsidTr="00DE62F7">
        <w:tc>
          <w:tcPr>
            <w:tcW w:w="1016" w:type="dxa"/>
            <w:vMerge/>
          </w:tcPr>
          <w:p w:rsidR="00DE62F7" w:rsidRDefault="00DE62F7" w:rsidP="006601B0">
            <w:pPr>
              <w:widowControl w:val="0"/>
              <w:autoSpaceDE w:val="0"/>
              <w:autoSpaceDN w:val="0"/>
              <w:adjustRightInd w:val="0"/>
              <w:rPr>
                <w:rFonts w:ascii="Times New Roman" w:hAnsi="Times New Roman" w:cs="Times New Roman"/>
                <w:b/>
                <w:bCs/>
                <w:sz w:val="24"/>
                <w:szCs w:val="24"/>
              </w:rPr>
            </w:pP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rPr>
            </w:pPr>
          </w:p>
        </w:tc>
        <w:tc>
          <w:tcPr>
            <w:tcW w:w="1985" w:type="dxa"/>
          </w:tcPr>
          <w:p w:rsidR="00DE62F7" w:rsidRPr="00DE62F7" w:rsidRDefault="00DE62F7" w:rsidP="006601B0">
            <w:pPr>
              <w:widowControl w:val="0"/>
              <w:autoSpaceDE w:val="0"/>
              <w:autoSpaceDN w:val="0"/>
              <w:adjustRightInd w:val="0"/>
              <w:rPr>
                <w:rFonts w:ascii="Times New Roman" w:hAnsi="Times New Roman" w:cs="Times New Roman"/>
                <w:bCs/>
                <w:sz w:val="24"/>
                <w:szCs w:val="24"/>
              </w:rPr>
            </w:pP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rPr>
            </w:pP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164A</w:t>
            </w:r>
          </w:p>
        </w:tc>
      </w:tr>
      <w:tr w:rsidR="00DE62F7" w:rsidTr="00DE62F7">
        <w:tc>
          <w:tcPr>
            <w:tcW w:w="1016" w:type="dxa"/>
            <w:vMerge w:val="restart"/>
          </w:tcPr>
          <w:p w:rsidR="00DE62F7" w:rsidRPr="00DE62F7" w:rsidRDefault="00DE62F7" w:rsidP="006601B0">
            <w:pPr>
              <w:widowControl w:val="0"/>
              <w:autoSpaceDE w:val="0"/>
              <w:autoSpaceDN w:val="0"/>
              <w:adjustRightInd w:val="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2</w:t>
            </w:r>
          </w:p>
        </w:tc>
        <w:tc>
          <w:tcPr>
            <w:tcW w:w="2069" w:type="dxa"/>
          </w:tcPr>
          <w:p w:rsidR="00DE62F7" w:rsidRPr="00DE62F7" w:rsidRDefault="00DE62F7" w:rsidP="00DE62F7">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634</w:t>
            </w:r>
            <w:r>
              <w:rPr>
                <w:rFonts w:ascii="Times New Roman" w:hAnsi="Times New Roman" w:cs="Times New Roman"/>
                <w:bCs/>
                <w:sz w:val="24"/>
                <w:szCs w:val="24"/>
                <w:lang w:val="en-US"/>
              </w:rPr>
              <w:t>.</w:t>
            </w:r>
            <w:r w:rsidRPr="00DE62F7">
              <w:rPr>
                <w:rFonts w:ascii="Times New Roman" w:hAnsi="Times New Roman" w:cs="Times New Roman"/>
                <w:bCs/>
                <w:sz w:val="24"/>
                <w:szCs w:val="24"/>
                <w:lang w:val="en-US"/>
              </w:rPr>
              <w:t>67</w:t>
            </w:r>
          </w:p>
        </w:tc>
        <w:tc>
          <w:tcPr>
            <w:tcW w:w="1985" w:type="dxa"/>
          </w:tcPr>
          <w:p w:rsidR="00DE62F7" w:rsidRPr="00DE62F7" w:rsidRDefault="00DE62F7" w:rsidP="006601B0">
            <w:pPr>
              <w:widowControl w:val="0"/>
              <w:autoSpaceDE w:val="0"/>
              <w:autoSpaceDN w:val="0"/>
              <w:adjustRightInd w:val="0"/>
              <w:rPr>
                <w:rFonts w:ascii="Times New Roman" w:hAnsi="Times New Roman" w:cs="Times New Roman"/>
                <w:bCs/>
                <w:sz w:val="24"/>
                <w:szCs w:val="24"/>
              </w:rPr>
            </w:pP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rPr>
            </w:pP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r>
      <w:tr w:rsidR="00DE62F7" w:rsidTr="00DE62F7">
        <w:tc>
          <w:tcPr>
            <w:tcW w:w="1016" w:type="dxa"/>
            <w:vMerge/>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1985"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1101111010101</w:t>
            </w: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rPr>
            </w:pP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r>
      <w:tr w:rsidR="00DE62F7" w:rsidTr="00DE62F7">
        <w:tc>
          <w:tcPr>
            <w:tcW w:w="1016" w:type="dxa"/>
            <w:vMerge/>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1985"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472</w:t>
            </w: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r>
      <w:tr w:rsidR="00DE62F7" w:rsidTr="00DE62F7">
        <w:tc>
          <w:tcPr>
            <w:tcW w:w="1016" w:type="dxa"/>
            <w:vMerge/>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1985"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7AC</w:t>
            </w:r>
          </w:p>
        </w:tc>
      </w:tr>
      <w:tr w:rsidR="00DE62F7" w:rsidTr="00DE62F7">
        <w:tc>
          <w:tcPr>
            <w:tcW w:w="1016" w:type="dxa"/>
            <w:vMerge w:val="restart"/>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r>
              <w:rPr>
                <w:rFonts w:ascii="Times New Roman" w:hAnsi="Times New Roman" w:cs="Times New Roman"/>
                <w:b/>
                <w:bCs/>
                <w:sz w:val="24"/>
                <w:szCs w:val="24"/>
                <w:lang w:val="en-US"/>
              </w:rPr>
              <w:t>3</w:t>
            </w: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582.02</w:t>
            </w:r>
          </w:p>
        </w:tc>
        <w:tc>
          <w:tcPr>
            <w:tcW w:w="1985"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r>
      <w:tr w:rsidR="00DE62F7" w:rsidTr="00DE62F7">
        <w:tc>
          <w:tcPr>
            <w:tcW w:w="1016" w:type="dxa"/>
            <w:vMerge/>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1985"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364</w:t>
            </w: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r>
      <w:tr w:rsidR="00DE62F7" w:rsidTr="00DE62F7">
        <w:tc>
          <w:tcPr>
            <w:tcW w:w="1016" w:type="dxa"/>
            <w:vMerge/>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1985"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1F6E</w:t>
            </w:r>
          </w:p>
        </w:tc>
      </w:tr>
      <w:tr w:rsidR="00DE62F7" w:rsidTr="00DE62F7">
        <w:tc>
          <w:tcPr>
            <w:tcW w:w="1016" w:type="dxa"/>
            <w:vMerge/>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1985" w:type="dxa"/>
          </w:tcPr>
          <w:p w:rsidR="00DE62F7" w:rsidRPr="00DE62F7" w:rsidRDefault="00DE62F7" w:rsidP="00A12449">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1000111101010</w:t>
            </w: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r>
      <w:tr w:rsidR="00DE62F7" w:rsidTr="00DE62F7">
        <w:tc>
          <w:tcPr>
            <w:tcW w:w="1016" w:type="dxa"/>
            <w:vMerge w:val="restart"/>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r>
              <w:rPr>
                <w:rFonts w:ascii="Times New Roman" w:hAnsi="Times New Roman" w:cs="Times New Roman"/>
                <w:b/>
                <w:bCs/>
                <w:sz w:val="24"/>
                <w:szCs w:val="24"/>
                <w:lang w:val="en-US"/>
              </w:rPr>
              <w:t>4</w:t>
            </w: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369.025</w:t>
            </w:r>
          </w:p>
        </w:tc>
        <w:tc>
          <w:tcPr>
            <w:tcW w:w="1985" w:type="dxa"/>
          </w:tcPr>
          <w:p w:rsidR="00DE62F7" w:rsidRPr="00DE62F7" w:rsidRDefault="00DE62F7" w:rsidP="00A12449">
            <w:pPr>
              <w:widowControl w:val="0"/>
              <w:autoSpaceDE w:val="0"/>
              <w:autoSpaceDN w:val="0"/>
              <w:adjustRightInd w:val="0"/>
              <w:rPr>
                <w:rFonts w:ascii="Times New Roman" w:hAnsi="Times New Roman" w:cs="Times New Roman"/>
                <w:bCs/>
                <w:sz w:val="24"/>
                <w:szCs w:val="24"/>
                <w:lang w:val="en-US"/>
              </w:rPr>
            </w:pP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r>
      <w:tr w:rsidR="00DE62F7" w:rsidTr="00DE62F7">
        <w:tc>
          <w:tcPr>
            <w:tcW w:w="1016" w:type="dxa"/>
            <w:vMerge/>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1985" w:type="dxa"/>
          </w:tcPr>
          <w:p w:rsidR="00DE62F7" w:rsidRPr="00DE62F7" w:rsidRDefault="00DE62F7" w:rsidP="00A12449">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100001111101</w:t>
            </w: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r>
      <w:tr w:rsidR="00DE62F7" w:rsidTr="00DE62F7">
        <w:tc>
          <w:tcPr>
            <w:tcW w:w="1016" w:type="dxa"/>
            <w:vMerge/>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1985" w:type="dxa"/>
          </w:tcPr>
          <w:p w:rsidR="00DE62F7" w:rsidRPr="00DE62F7" w:rsidRDefault="00DE62F7" w:rsidP="00A12449">
            <w:pPr>
              <w:widowControl w:val="0"/>
              <w:autoSpaceDE w:val="0"/>
              <w:autoSpaceDN w:val="0"/>
              <w:adjustRightInd w:val="0"/>
              <w:rPr>
                <w:rFonts w:ascii="Times New Roman" w:hAnsi="Times New Roman" w:cs="Times New Roman"/>
                <w:bCs/>
                <w:sz w:val="24"/>
                <w:szCs w:val="24"/>
                <w:lang w:val="en-US"/>
              </w:rPr>
            </w:pP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641</w:t>
            </w: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r>
      <w:tr w:rsidR="00DE62F7" w:rsidTr="00DE62F7">
        <w:tc>
          <w:tcPr>
            <w:tcW w:w="1016" w:type="dxa"/>
            <w:vMerge/>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1985" w:type="dxa"/>
          </w:tcPr>
          <w:p w:rsidR="00DE62F7" w:rsidRPr="00DE62F7" w:rsidRDefault="00DE62F7" w:rsidP="00A12449">
            <w:pPr>
              <w:widowControl w:val="0"/>
              <w:autoSpaceDE w:val="0"/>
              <w:autoSpaceDN w:val="0"/>
              <w:adjustRightInd w:val="0"/>
              <w:rPr>
                <w:rFonts w:ascii="Times New Roman" w:hAnsi="Times New Roman" w:cs="Times New Roman"/>
                <w:bCs/>
                <w:sz w:val="24"/>
                <w:szCs w:val="24"/>
                <w:lang w:val="en-US"/>
              </w:rPr>
            </w:pP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4D61</w:t>
            </w:r>
          </w:p>
        </w:tc>
      </w:tr>
      <w:tr w:rsidR="00DE62F7" w:rsidTr="00DE62F7">
        <w:tc>
          <w:tcPr>
            <w:tcW w:w="1016" w:type="dxa"/>
            <w:vMerge w:val="restart"/>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r>
              <w:rPr>
                <w:rFonts w:ascii="Times New Roman" w:hAnsi="Times New Roman" w:cs="Times New Roman"/>
                <w:b/>
                <w:bCs/>
                <w:sz w:val="24"/>
                <w:szCs w:val="24"/>
                <w:lang w:val="en-US"/>
              </w:rPr>
              <w:t>5</w:t>
            </w: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468.15</w:t>
            </w:r>
          </w:p>
        </w:tc>
        <w:tc>
          <w:tcPr>
            <w:tcW w:w="1985" w:type="dxa"/>
          </w:tcPr>
          <w:p w:rsidR="00DE62F7" w:rsidRPr="00DE62F7" w:rsidRDefault="00DE62F7" w:rsidP="00A12449">
            <w:pPr>
              <w:widowControl w:val="0"/>
              <w:autoSpaceDE w:val="0"/>
              <w:autoSpaceDN w:val="0"/>
              <w:adjustRightInd w:val="0"/>
              <w:rPr>
                <w:rFonts w:ascii="Times New Roman" w:hAnsi="Times New Roman" w:cs="Times New Roman"/>
                <w:bCs/>
                <w:sz w:val="24"/>
                <w:szCs w:val="24"/>
                <w:lang w:val="en-US"/>
              </w:rPr>
            </w:pP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r>
      <w:tr w:rsidR="00DE62F7" w:rsidTr="00DE62F7">
        <w:tc>
          <w:tcPr>
            <w:tcW w:w="1016" w:type="dxa"/>
            <w:vMerge/>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1985" w:type="dxa"/>
          </w:tcPr>
          <w:p w:rsidR="00DE62F7" w:rsidRPr="00DE62F7" w:rsidRDefault="00DE62F7" w:rsidP="00A12449">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11010001011</w:t>
            </w: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r>
      <w:tr w:rsidR="00DE62F7" w:rsidTr="00DE62F7">
        <w:tc>
          <w:tcPr>
            <w:tcW w:w="1016" w:type="dxa"/>
            <w:vMerge/>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1985" w:type="dxa"/>
          </w:tcPr>
          <w:p w:rsidR="00DE62F7" w:rsidRPr="00DE62F7" w:rsidRDefault="00DE62F7" w:rsidP="00A12449">
            <w:pPr>
              <w:widowControl w:val="0"/>
              <w:autoSpaceDE w:val="0"/>
              <w:autoSpaceDN w:val="0"/>
              <w:adjustRightInd w:val="0"/>
              <w:rPr>
                <w:rFonts w:ascii="Times New Roman" w:hAnsi="Times New Roman" w:cs="Times New Roman"/>
                <w:bCs/>
                <w:sz w:val="24"/>
                <w:szCs w:val="24"/>
                <w:lang w:val="en-US"/>
              </w:rPr>
            </w:pP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734</w:t>
            </w: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r>
      <w:tr w:rsidR="00DE62F7" w:rsidTr="00DE62F7">
        <w:tc>
          <w:tcPr>
            <w:tcW w:w="1016" w:type="dxa"/>
            <w:vMerge/>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1985" w:type="dxa"/>
          </w:tcPr>
          <w:p w:rsidR="00DE62F7" w:rsidRPr="00DE62F7" w:rsidRDefault="00DE62F7" w:rsidP="00A12449">
            <w:pPr>
              <w:widowControl w:val="0"/>
              <w:autoSpaceDE w:val="0"/>
              <w:autoSpaceDN w:val="0"/>
              <w:adjustRightInd w:val="0"/>
              <w:rPr>
                <w:rFonts w:ascii="Times New Roman" w:hAnsi="Times New Roman" w:cs="Times New Roman"/>
                <w:bCs/>
                <w:sz w:val="24"/>
                <w:szCs w:val="24"/>
                <w:lang w:val="en-US"/>
              </w:rPr>
            </w:pP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2D4A</w:t>
            </w:r>
          </w:p>
        </w:tc>
      </w:tr>
      <w:tr w:rsidR="00DE62F7" w:rsidTr="00DE62F7">
        <w:tc>
          <w:tcPr>
            <w:tcW w:w="1016" w:type="dxa"/>
            <w:vMerge w:val="restart"/>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r>
              <w:rPr>
                <w:rFonts w:ascii="Times New Roman" w:hAnsi="Times New Roman" w:cs="Times New Roman"/>
                <w:b/>
                <w:bCs/>
                <w:sz w:val="24"/>
                <w:szCs w:val="24"/>
                <w:lang w:val="en-US"/>
              </w:rPr>
              <w:t>6</w:t>
            </w: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654.27</w:t>
            </w:r>
          </w:p>
        </w:tc>
        <w:tc>
          <w:tcPr>
            <w:tcW w:w="1985" w:type="dxa"/>
          </w:tcPr>
          <w:p w:rsidR="00DE62F7" w:rsidRPr="00DE62F7" w:rsidRDefault="00DE62F7" w:rsidP="00A12449">
            <w:pPr>
              <w:widowControl w:val="0"/>
              <w:autoSpaceDE w:val="0"/>
              <w:autoSpaceDN w:val="0"/>
              <w:adjustRightInd w:val="0"/>
              <w:rPr>
                <w:rFonts w:ascii="Times New Roman" w:hAnsi="Times New Roman" w:cs="Times New Roman"/>
                <w:bCs/>
                <w:sz w:val="24"/>
                <w:szCs w:val="24"/>
                <w:lang w:val="en-US"/>
              </w:rPr>
            </w:pP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r>
      <w:tr w:rsidR="00DE62F7" w:rsidTr="00DE62F7">
        <w:tc>
          <w:tcPr>
            <w:tcW w:w="1016" w:type="dxa"/>
            <w:vMerge/>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1985" w:type="dxa"/>
          </w:tcPr>
          <w:p w:rsidR="00DE62F7" w:rsidRPr="00DE62F7" w:rsidRDefault="00DE62F7" w:rsidP="00A12449">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1100001010101</w:t>
            </w: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r>
      <w:tr w:rsidR="00DE62F7" w:rsidTr="00DE62F7">
        <w:tc>
          <w:tcPr>
            <w:tcW w:w="1016" w:type="dxa"/>
            <w:vMerge/>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1985" w:type="dxa"/>
          </w:tcPr>
          <w:p w:rsidR="00DE62F7" w:rsidRPr="00DE62F7" w:rsidRDefault="00DE62F7" w:rsidP="00A12449">
            <w:pPr>
              <w:widowControl w:val="0"/>
              <w:autoSpaceDE w:val="0"/>
              <w:autoSpaceDN w:val="0"/>
              <w:adjustRightInd w:val="0"/>
              <w:rPr>
                <w:rFonts w:ascii="Times New Roman" w:hAnsi="Times New Roman" w:cs="Times New Roman"/>
                <w:bCs/>
                <w:sz w:val="24"/>
                <w:szCs w:val="24"/>
                <w:lang w:val="en-US"/>
              </w:rPr>
            </w:pP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632</w:t>
            </w: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r>
      <w:tr w:rsidR="00DE62F7" w:rsidTr="00DE62F7">
        <w:tc>
          <w:tcPr>
            <w:tcW w:w="1016" w:type="dxa"/>
            <w:vMerge/>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1985" w:type="dxa"/>
          </w:tcPr>
          <w:p w:rsidR="00DE62F7" w:rsidRPr="00DE62F7" w:rsidRDefault="00DE62F7" w:rsidP="00A12449">
            <w:pPr>
              <w:widowControl w:val="0"/>
              <w:autoSpaceDE w:val="0"/>
              <w:autoSpaceDN w:val="0"/>
              <w:adjustRightInd w:val="0"/>
              <w:rPr>
                <w:rFonts w:ascii="Times New Roman" w:hAnsi="Times New Roman" w:cs="Times New Roman"/>
                <w:bCs/>
                <w:sz w:val="24"/>
                <w:szCs w:val="24"/>
                <w:lang w:val="en-US"/>
              </w:rPr>
            </w:pP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5AD</w:t>
            </w:r>
          </w:p>
        </w:tc>
      </w:tr>
      <w:tr w:rsidR="00DE62F7" w:rsidTr="00DE62F7">
        <w:tc>
          <w:tcPr>
            <w:tcW w:w="1016" w:type="dxa"/>
            <w:vMerge w:val="restart"/>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r>
              <w:rPr>
                <w:rFonts w:ascii="Times New Roman" w:hAnsi="Times New Roman" w:cs="Times New Roman"/>
                <w:b/>
                <w:bCs/>
                <w:sz w:val="24"/>
                <w:szCs w:val="24"/>
                <w:lang w:val="en-US"/>
              </w:rPr>
              <w:t>7</w:t>
            </w: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286.52</w:t>
            </w:r>
          </w:p>
        </w:tc>
        <w:tc>
          <w:tcPr>
            <w:tcW w:w="1985" w:type="dxa"/>
          </w:tcPr>
          <w:p w:rsidR="00DE62F7" w:rsidRPr="00DE62F7" w:rsidRDefault="00DE62F7" w:rsidP="00A12449">
            <w:pPr>
              <w:widowControl w:val="0"/>
              <w:autoSpaceDE w:val="0"/>
              <w:autoSpaceDN w:val="0"/>
              <w:adjustRightInd w:val="0"/>
              <w:rPr>
                <w:rFonts w:ascii="Times New Roman" w:hAnsi="Times New Roman" w:cs="Times New Roman"/>
                <w:bCs/>
                <w:sz w:val="24"/>
                <w:szCs w:val="24"/>
                <w:lang w:val="en-US"/>
              </w:rPr>
            </w:pP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r>
      <w:tr w:rsidR="00DE62F7" w:rsidTr="00DE62F7">
        <w:tc>
          <w:tcPr>
            <w:tcW w:w="1016" w:type="dxa"/>
            <w:vMerge/>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1985" w:type="dxa"/>
          </w:tcPr>
          <w:p w:rsidR="00DE62F7" w:rsidRPr="00DE62F7" w:rsidRDefault="00DE62F7" w:rsidP="00A12449">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1011111101011</w:t>
            </w: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r>
      <w:tr w:rsidR="00DE62F7" w:rsidTr="00DE62F7">
        <w:tc>
          <w:tcPr>
            <w:tcW w:w="1016" w:type="dxa"/>
            <w:vMerge/>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1985" w:type="dxa"/>
          </w:tcPr>
          <w:p w:rsidR="00DE62F7" w:rsidRPr="00DE62F7" w:rsidRDefault="00DE62F7" w:rsidP="00A12449">
            <w:pPr>
              <w:widowControl w:val="0"/>
              <w:autoSpaceDE w:val="0"/>
              <w:autoSpaceDN w:val="0"/>
              <w:adjustRightInd w:val="0"/>
              <w:rPr>
                <w:rFonts w:ascii="Times New Roman" w:hAnsi="Times New Roman" w:cs="Times New Roman"/>
                <w:bCs/>
                <w:sz w:val="24"/>
                <w:szCs w:val="24"/>
                <w:lang w:val="en-US"/>
              </w:rPr>
            </w:pP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274</w:t>
            </w: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r>
      <w:tr w:rsidR="00DE62F7" w:rsidTr="00DE62F7">
        <w:tc>
          <w:tcPr>
            <w:tcW w:w="1016" w:type="dxa"/>
            <w:vMerge/>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1985" w:type="dxa"/>
          </w:tcPr>
          <w:p w:rsidR="00DE62F7" w:rsidRPr="00DE62F7" w:rsidRDefault="00DE62F7" w:rsidP="00A12449">
            <w:pPr>
              <w:widowControl w:val="0"/>
              <w:autoSpaceDE w:val="0"/>
              <w:autoSpaceDN w:val="0"/>
              <w:adjustRightInd w:val="0"/>
              <w:rPr>
                <w:rFonts w:ascii="Times New Roman" w:hAnsi="Times New Roman" w:cs="Times New Roman"/>
                <w:bCs/>
                <w:sz w:val="24"/>
                <w:szCs w:val="24"/>
                <w:lang w:val="en-US"/>
              </w:rPr>
            </w:pP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1D8E</w:t>
            </w:r>
          </w:p>
        </w:tc>
      </w:tr>
      <w:tr w:rsidR="00DE62F7" w:rsidTr="00DE62F7">
        <w:tc>
          <w:tcPr>
            <w:tcW w:w="1016" w:type="dxa"/>
            <w:vMerge w:val="restart"/>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r>
              <w:rPr>
                <w:rFonts w:ascii="Times New Roman" w:hAnsi="Times New Roman" w:cs="Times New Roman"/>
                <w:b/>
                <w:bCs/>
                <w:sz w:val="24"/>
                <w:szCs w:val="24"/>
                <w:lang w:val="en-US"/>
              </w:rPr>
              <w:t>8</w:t>
            </w: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492.025</w:t>
            </w:r>
          </w:p>
        </w:tc>
        <w:tc>
          <w:tcPr>
            <w:tcW w:w="1985" w:type="dxa"/>
          </w:tcPr>
          <w:p w:rsidR="00DE62F7" w:rsidRPr="00DE62F7" w:rsidRDefault="00DE62F7" w:rsidP="00A12449">
            <w:pPr>
              <w:widowControl w:val="0"/>
              <w:autoSpaceDE w:val="0"/>
              <w:autoSpaceDN w:val="0"/>
              <w:adjustRightInd w:val="0"/>
              <w:rPr>
                <w:rFonts w:ascii="Times New Roman" w:hAnsi="Times New Roman" w:cs="Times New Roman"/>
                <w:bCs/>
                <w:sz w:val="24"/>
                <w:szCs w:val="24"/>
                <w:lang w:val="en-US"/>
              </w:rPr>
            </w:pP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r>
      <w:tr w:rsidR="00DE62F7" w:rsidTr="00DE62F7">
        <w:tc>
          <w:tcPr>
            <w:tcW w:w="1016" w:type="dxa"/>
            <w:vMerge/>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1985" w:type="dxa"/>
          </w:tcPr>
          <w:p w:rsidR="00DE62F7" w:rsidRPr="00DE62F7" w:rsidRDefault="00DE62F7" w:rsidP="00A12449">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1111011001101</w:t>
            </w: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r>
      <w:tr w:rsidR="00DE62F7" w:rsidTr="00DE62F7">
        <w:tc>
          <w:tcPr>
            <w:tcW w:w="1016" w:type="dxa"/>
            <w:vMerge/>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1985" w:type="dxa"/>
          </w:tcPr>
          <w:p w:rsidR="00DE62F7" w:rsidRPr="00DE62F7" w:rsidRDefault="00DE62F7" w:rsidP="00A12449">
            <w:pPr>
              <w:widowControl w:val="0"/>
              <w:autoSpaceDE w:val="0"/>
              <w:autoSpaceDN w:val="0"/>
              <w:adjustRightInd w:val="0"/>
              <w:rPr>
                <w:rFonts w:ascii="Times New Roman" w:hAnsi="Times New Roman" w:cs="Times New Roman"/>
                <w:bCs/>
                <w:sz w:val="24"/>
                <w:szCs w:val="24"/>
                <w:lang w:val="en-US"/>
              </w:rPr>
            </w:pP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375</w:t>
            </w: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r>
      <w:tr w:rsidR="00DE62F7" w:rsidTr="00DE62F7">
        <w:tc>
          <w:tcPr>
            <w:tcW w:w="1016" w:type="dxa"/>
            <w:vMerge/>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1985" w:type="dxa"/>
          </w:tcPr>
          <w:p w:rsidR="00DE62F7" w:rsidRPr="00DE62F7" w:rsidRDefault="00DE62F7" w:rsidP="00A12449">
            <w:pPr>
              <w:widowControl w:val="0"/>
              <w:autoSpaceDE w:val="0"/>
              <w:autoSpaceDN w:val="0"/>
              <w:adjustRightInd w:val="0"/>
              <w:rPr>
                <w:rFonts w:ascii="Times New Roman" w:hAnsi="Times New Roman" w:cs="Times New Roman"/>
                <w:bCs/>
                <w:sz w:val="24"/>
                <w:szCs w:val="24"/>
                <w:lang w:val="en-US"/>
              </w:rPr>
            </w:pP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4C61</w:t>
            </w:r>
          </w:p>
        </w:tc>
      </w:tr>
      <w:tr w:rsidR="00DE62F7" w:rsidTr="00DE62F7">
        <w:tc>
          <w:tcPr>
            <w:tcW w:w="1016" w:type="dxa"/>
            <w:vMerge w:val="restart"/>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r>
              <w:rPr>
                <w:rFonts w:ascii="Times New Roman" w:hAnsi="Times New Roman" w:cs="Times New Roman"/>
                <w:b/>
                <w:bCs/>
                <w:sz w:val="24"/>
                <w:szCs w:val="24"/>
                <w:lang w:val="en-US"/>
              </w:rPr>
              <w:t>9</w:t>
            </w: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417.75</w:t>
            </w:r>
          </w:p>
        </w:tc>
        <w:tc>
          <w:tcPr>
            <w:tcW w:w="1985" w:type="dxa"/>
          </w:tcPr>
          <w:p w:rsidR="00DE62F7" w:rsidRPr="00DE62F7" w:rsidRDefault="00DE62F7" w:rsidP="00A12449">
            <w:pPr>
              <w:widowControl w:val="0"/>
              <w:autoSpaceDE w:val="0"/>
              <w:autoSpaceDN w:val="0"/>
              <w:adjustRightInd w:val="0"/>
              <w:rPr>
                <w:rFonts w:ascii="Times New Roman" w:hAnsi="Times New Roman" w:cs="Times New Roman"/>
                <w:bCs/>
                <w:sz w:val="24"/>
                <w:szCs w:val="24"/>
                <w:lang w:val="en-US"/>
              </w:rPr>
            </w:pP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r>
      <w:tr w:rsidR="00DE62F7" w:rsidTr="00DE62F7">
        <w:tc>
          <w:tcPr>
            <w:tcW w:w="1016" w:type="dxa"/>
            <w:vMerge/>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1985" w:type="dxa"/>
          </w:tcPr>
          <w:p w:rsidR="00DE62F7" w:rsidRPr="00DE62F7" w:rsidRDefault="00DE62F7" w:rsidP="00A12449">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110011101011</w:t>
            </w: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r>
      <w:tr w:rsidR="00DE62F7" w:rsidTr="00DE62F7">
        <w:tc>
          <w:tcPr>
            <w:tcW w:w="1016" w:type="dxa"/>
            <w:vMerge/>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1985" w:type="dxa"/>
          </w:tcPr>
          <w:p w:rsidR="00DE62F7" w:rsidRPr="00DE62F7" w:rsidRDefault="00DE62F7" w:rsidP="00A12449">
            <w:pPr>
              <w:widowControl w:val="0"/>
              <w:autoSpaceDE w:val="0"/>
              <w:autoSpaceDN w:val="0"/>
              <w:adjustRightInd w:val="0"/>
              <w:rPr>
                <w:rFonts w:ascii="Times New Roman" w:hAnsi="Times New Roman" w:cs="Times New Roman"/>
                <w:bCs/>
                <w:sz w:val="24"/>
                <w:szCs w:val="24"/>
                <w:lang w:val="en-US"/>
              </w:rPr>
            </w:pP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737</w:t>
            </w: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r>
      <w:tr w:rsidR="00DE62F7" w:rsidTr="00DE62F7">
        <w:tc>
          <w:tcPr>
            <w:tcW w:w="1016" w:type="dxa"/>
            <w:vMerge/>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1985" w:type="dxa"/>
          </w:tcPr>
          <w:p w:rsidR="00DE62F7" w:rsidRPr="00DE62F7" w:rsidRDefault="00DE62F7" w:rsidP="00A12449">
            <w:pPr>
              <w:widowControl w:val="0"/>
              <w:autoSpaceDE w:val="0"/>
              <w:autoSpaceDN w:val="0"/>
              <w:adjustRightInd w:val="0"/>
              <w:rPr>
                <w:rFonts w:ascii="Times New Roman" w:hAnsi="Times New Roman" w:cs="Times New Roman"/>
                <w:bCs/>
                <w:sz w:val="24"/>
                <w:szCs w:val="24"/>
                <w:lang w:val="en-US"/>
              </w:rPr>
            </w:pP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952F</w:t>
            </w:r>
          </w:p>
        </w:tc>
      </w:tr>
      <w:tr w:rsidR="00DE62F7" w:rsidTr="00DE62F7">
        <w:tc>
          <w:tcPr>
            <w:tcW w:w="1016" w:type="dxa"/>
            <w:vMerge w:val="restart"/>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r>
              <w:rPr>
                <w:rFonts w:ascii="Times New Roman" w:hAnsi="Times New Roman" w:cs="Times New Roman"/>
                <w:b/>
                <w:bCs/>
                <w:sz w:val="24"/>
                <w:szCs w:val="24"/>
                <w:lang w:val="en-US"/>
              </w:rPr>
              <w:t>10</w:t>
            </w: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744.67</w:t>
            </w:r>
          </w:p>
        </w:tc>
        <w:tc>
          <w:tcPr>
            <w:tcW w:w="1985" w:type="dxa"/>
          </w:tcPr>
          <w:p w:rsidR="00DE62F7" w:rsidRPr="00DE62F7" w:rsidRDefault="00DE62F7" w:rsidP="00A12449">
            <w:pPr>
              <w:widowControl w:val="0"/>
              <w:autoSpaceDE w:val="0"/>
              <w:autoSpaceDN w:val="0"/>
              <w:adjustRightInd w:val="0"/>
              <w:rPr>
                <w:rFonts w:ascii="Times New Roman" w:hAnsi="Times New Roman" w:cs="Times New Roman"/>
                <w:bCs/>
                <w:sz w:val="24"/>
                <w:szCs w:val="24"/>
                <w:lang w:val="en-US"/>
              </w:rPr>
            </w:pP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r>
      <w:tr w:rsidR="00DE62F7" w:rsidTr="00DE62F7">
        <w:tc>
          <w:tcPr>
            <w:tcW w:w="1016" w:type="dxa"/>
            <w:vMerge/>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1985" w:type="dxa"/>
          </w:tcPr>
          <w:p w:rsidR="00DE62F7" w:rsidRPr="00DE62F7" w:rsidRDefault="00DE62F7" w:rsidP="00A12449">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1101101010101</w:t>
            </w: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r>
      <w:tr w:rsidR="00DE62F7" w:rsidTr="00DE62F7">
        <w:tc>
          <w:tcPr>
            <w:tcW w:w="1016" w:type="dxa"/>
            <w:vMerge/>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1985" w:type="dxa"/>
          </w:tcPr>
          <w:p w:rsidR="00DE62F7" w:rsidRPr="00DE62F7" w:rsidRDefault="00DE62F7" w:rsidP="00A12449">
            <w:pPr>
              <w:widowControl w:val="0"/>
              <w:autoSpaceDE w:val="0"/>
              <w:autoSpaceDN w:val="0"/>
              <w:adjustRightInd w:val="0"/>
              <w:rPr>
                <w:rFonts w:ascii="Times New Roman" w:hAnsi="Times New Roman" w:cs="Times New Roman"/>
                <w:bCs/>
                <w:sz w:val="24"/>
                <w:szCs w:val="24"/>
                <w:lang w:val="en-US"/>
              </w:rPr>
            </w:pP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267</w:t>
            </w: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r>
      <w:tr w:rsidR="00DE62F7" w:rsidTr="00DE62F7">
        <w:tc>
          <w:tcPr>
            <w:tcW w:w="1016" w:type="dxa"/>
            <w:vMerge/>
          </w:tcPr>
          <w:p w:rsidR="00DE62F7" w:rsidRDefault="00DE62F7" w:rsidP="006601B0">
            <w:pPr>
              <w:widowControl w:val="0"/>
              <w:autoSpaceDE w:val="0"/>
              <w:autoSpaceDN w:val="0"/>
              <w:adjustRightInd w:val="0"/>
              <w:rPr>
                <w:rFonts w:ascii="Times New Roman" w:hAnsi="Times New Roman" w:cs="Times New Roman"/>
                <w:b/>
                <w:bCs/>
                <w:sz w:val="24"/>
                <w:szCs w:val="24"/>
                <w:lang w:val="en-US"/>
              </w:rPr>
            </w:pPr>
          </w:p>
        </w:tc>
        <w:tc>
          <w:tcPr>
            <w:tcW w:w="206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1985" w:type="dxa"/>
          </w:tcPr>
          <w:p w:rsidR="00DE62F7" w:rsidRPr="00DE62F7" w:rsidRDefault="00DE62F7" w:rsidP="00A12449">
            <w:pPr>
              <w:widowControl w:val="0"/>
              <w:autoSpaceDE w:val="0"/>
              <w:autoSpaceDN w:val="0"/>
              <w:adjustRightInd w:val="0"/>
              <w:rPr>
                <w:rFonts w:ascii="Times New Roman" w:hAnsi="Times New Roman" w:cs="Times New Roman"/>
                <w:bCs/>
                <w:sz w:val="24"/>
                <w:szCs w:val="24"/>
                <w:lang w:val="en-US"/>
              </w:rPr>
            </w:pPr>
          </w:p>
        </w:tc>
        <w:tc>
          <w:tcPr>
            <w:tcW w:w="1842"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p>
        </w:tc>
        <w:tc>
          <w:tcPr>
            <w:tcW w:w="2659" w:type="dxa"/>
          </w:tcPr>
          <w:p w:rsidR="00DE62F7" w:rsidRPr="00DE62F7" w:rsidRDefault="00DE62F7" w:rsidP="006601B0">
            <w:pPr>
              <w:widowControl w:val="0"/>
              <w:autoSpaceDE w:val="0"/>
              <w:autoSpaceDN w:val="0"/>
              <w:adjustRightInd w:val="0"/>
              <w:rPr>
                <w:rFonts w:ascii="Times New Roman" w:hAnsi="Times New Roman" w:cs="Times New Roman"/>
                <w:bCs/>
                <w:sz w:val="24"/>
                <w:szCs w:val="24"/>
                <w:lang w:val="en-US"/>
              </w:rPr>
            </w:pPr>
            <w:r w:rsidRPr="00DE62F7">
              <w:rPr>
                <w:rFonts w:ascii="Times New Roman" w:hAnsi="Times New Roman" w:cs="Times New Roman"/>
                <w:bCs/>
                <w:sz w:val="24"/>
                <w:szCs w:val="24"/>
                <w:lang w:val="en-US"/>
              </w:rPr>
              <w:t>4D67</w:t>
            </w:r>
          </w:p>
        </w:tc>
      </w:tr>
    </w:tbl>
    <w:p w:rsidR="006601B0" w:rsidRDefault="006601B0" w:rsidP="006601B0">
      <w:pPr>
        <w:widowControl w:val="0"/>
        <w:autoSpaceDE w:val="0"/>
        <w:autoSpaceDN w:val="0"/>
        <w:adjustRightInd w:val="0"/>
        <w:spacing w:after="0" w:line="240" w:lineRule="auto"/>
        <w:rPr>
          <w:rFonts w:ascii="Times New Roman" w:hAnsi="Times New Roman" w:cs="Times New Roman"/>
          <w:b/>
          <w:bCs/>
          <w:sz w:val="24"/>
          <w:szCs w:val="24"/>
          <w:lang w:val="en-US"/>
        </w:rPr>
      </w:pPr>
    </w:p>
    <w:p w:rsidR="00AE231A" w:rsidRPr="00AE231A" w:rsidRDefault="00AE231A" w:rsidP="00AE231A">
      <w:pPr>
        <w:widowControl w:val="0"/>
        <w:tabs>
          <w:tab w:val="left" w:pos="0"/>
        </w:tabs>
        <w:autoSpaceDE w:val="0"/>
        <w:autoSpaceDN w:val="0"/>
        <w:adjustRightInd w:val="0"/>
        <w:spacing w:after="0" w:line="240" w:lineRule="auto"/>
        <w:jc w:val="both"/>
        <w:rPr>
          <w:rFonts w:ascii="Times New Roman" w:hAnsi="Times New Roman" w:cs="Times New Roman"/>
          <w:b/>
          <w:sz w:val="24"/>
          <w:szCs w:val="24"/>
          <w:lang w:val="en-US"/>
        </w:rPr>
      </w:pPr>
      <w:r w:rsidRPr="00AE231A">
        <w:rPr>
          <w:rFonts w:ascii="Times New Roman" w:hAnsi="Times New Roman" w:cs="Times New Roman"/>
          <w:b/>
          <w:sz w:val="24"/>
          <w:szCs w:val="24"/>
          <w:lang w:val="en-US"/>
        </w:rPr>
        <w:t>Amdahl's law</w:t>
      </w:r>
    </w:p>
    <w:p w:rsidR="00AE231A" w:rsidRPr="00AE231A" w:rsidRDefault="00AE231A" w:rsidP="00AE231A">
      <w:pPr>
        <w:widowControl w:val="0"/>
        <w:tabs>
          <w:tab w:val="left" w:pos="0"/>
        </w:tabs>
        <w:autoSpaceDE w:val="0"/>
        <w:autoSpaceDN w:val="0"/>
        <w:adjustRightInd w:val="0"/>
        <w:spacing w:after="0" w:line="240" w:lineRule="auto"/>
        <w:jc w:val="both"/>
        <w:rPr>
          <w:rFonts w:ascii="Times New Roman" w:hAnsi="Times New Roman" w:cs="Times New Roman"/>
          <w:sz w:val="24"/>
          <w:szCs w:val="24"/>
          <w:lang w:val="en-US"/>
        </w:rPr>
      </w:pPr>
      <w:r w:rsidRPr="00AE231A">
        <w:rPr>
          <w:rFonts w:ascii="Times New Roman" w:hAnsi="Times New Roman" w:cs="Times New Roman"/>
          <w:sz w:val="24"/>
          <w:szCs w:val="24"/>
          <w:lang w:val="en-US"/>
        </w:rPr>
        <w:t>In </w:t>
      </w:r>
      <w:hyperlink r:id="rId6" w:tooltip="Computer architecture" w:history="1">
        <w:r w:rsidRPr="00AE231A">
          <w:rPr>
            <w:rFonts w:ascii="Times New Roman" w:hAnsi="Times New Roman" w:cs="Times New Roman"/>
            <w:sz w:val="24"/>
            <w:szCs w:val="24"/>
            <w:lang w:val="en-US"/>
          </w:rPr>
          <w:t>computer architecture</w:t>
        </w:r>
      </w:hyperlink>
      <w:r w:rsidRPr="00AE231A">
        <w:rPr>
          <w:rFonts w:ascii="Times New Roman" w:hAnsi="Times New Roman" w:cs="Times New Roman"/>
          <w:sz w:val="24"/>
          <w:szCs w:val="24"/>
          <w:lang w:val="en-US"/>
        </w:rPr>
        <w:t>, Amdahl's law gives the theoretical </w:t>
      </w:r>
      <w:hyperlink r:id="rId7" w:tooltip="Speedup" w:history="1">
        <w:r w:rsidRPr="00AE231A">
          <w:rPr>
            <w:rFonts w:ascii="Times New Roman" w:hAnsi="Times New Roman" w:cs="Times New Roman"/>
            <w:sz w:val="24"/>
            <w:szCs w:val="24"/>
            <w:lang w:val="en-US"/>
          </w:rPr>
          <w:t>speedup</w:t>
        </w:r>
      </w:hyperlink>
      <w:r w:rsidRPr="00AE231A">
        <w:rPr>
          <w:rFonts w:ascii="Times New Roman" w:hAnsi="Times New Roman" w:cs="Times New Roman"/>
          <w:sz w:val="24"/>
          <w:szCs w:val="24"/>
          <w:lang w:val="en-US"/>
        </w:rPr>
        <w:t> in </w:t>
      </w:r>
      <w:proofErr w:type="spellStart"/>
      <w:r w:rsidR="005B5520" w:rsidRPr="00AE231A">
        <w:rPr>
          <w:rFonts w:ascii="Times New Roman" w:hAnsi="Times New Roman" w:cs="Times New Roman"/>
          <w:sz w:val="24"/>
          <w:szCs w:val="24"/>
          <w:lang w:val="en-US"/>
        </w:rPr>
        <w:fldChar w:fldCharType="begin"/>
      </w:r>
      <w:r w:rsidRPr="00AE231A">
        <w:rPr>
          <w:rFonts w:ascii="Times New Roman" w:hAnsi="Times New Roman" w:cs="Times New Roman"/>
          <w:sz w:val="24"/>
          <w:szCs w:val="24"/>
          <w:lang w:val="en-US"/>
        </w:rPr>
        <w:instrText xml:space="preserve"> HYPERLINK "https://en.wikipedia.org/wiki/Latency_(engineering)" \o "Latency (engineering)" </w:instrText>
      </w:r>
      <w:r w:rsidR="005B5520" w:rsidRPr="00AE231A">
        <w:rPr>
          <w:rFonts w:ascii="Times New Roman" w:hAnsi="Times New Roman" w:cs="Times New Roman"/>
          <w:sz w:val="24"/>
          <w:szCs w:val="24"/>
          <w:lang w:val="en-US"/>
        </w:rPr>
        <w:fldChar w:fldCharType="separate"/>
      </w:r>
      <w:r w:rsidRPr="00AE231A">
        <w:rPr>
          <w:rFonts w:ascii="Times New Roman" w:hAnsi="Times New Roman" w:cs="Times New Roman"/>
          <w:sz w:val="24"/>
          <w:szCs w:val="24"/>
          <w:lang w:val="en-US"/>
        </w:rPr>
        <w:t>latency</w:t>
      </w:r>
      <w:r w:rsidR="005B5520" w:rsidRPr="00AE231A">
        <w:rPr>
          <w:rFonts w:ascii="Times New Roman" w:hAnsi="Times New Roman" w:cs="Times New Roman"/>
          <w:sz w:val="24"/>
          <w:szCs w:val="24"/>
          <w:lang w:val="en-US"/>
        </w:rPr>
        <w:fldChar w:fldCharType="end"/>
      </w:r>
      <w:r w:rsidRPr="00AE231A">
        <w:rPr>
          <w:rFonts w:ascii="Times New Roman" w:hAnsi="Times New Roman" w:cs="Times New Roman"/>
          <w:sz w:val="24"/>
          <w:szCs w:val="24"/>
          <w:lang w:val="en-US"/>
        </w:rPr>
        <w:t>of</w:t>
      </w:r>
      <w:proofErr w:type="spellEnd"/>
      <w:r w:rsidRPr="00AE231A">
        <w:rPr>
          <w:rFonts w:ascii="Times New Roman" w:hAnsi="Times New Roman" w:cs="Times New Roman"/>
          <w:sz w:val="24"/>
          <w:szCs w:val="24"/>
          <w:lang w:val="en-US"/>
        </w:rPr>
        <w:t xml:space="preserve"> the execution of a task at fixed </w:t>
      </w:r>
      <w:hyperlink r:id="rId8" w:tooltip="Workload" w:history="1">
        <w:r w:rsidRPr="00AE231A">
          <w:rPr>
            <w:rFonts w:ascii="Times New Roman" w:hAnsi="Times New Roman" w:cs="Times New Roman"/>
            <w:sz w:val="24"/>
            <w:szCs w:val="24"/>
            <w:lang w:val="en-US"/>
          </w:rPr>
          <w:t>workload</w:t>
        </w:r>
      </w:hyperlink>
      <w:r w:rsidRPr="00AE231A">
        <w:rPr>
          <w:rFonts w:ascii="Times New Roman" w:hAnsi="Times New Roman" w:cs="Times New Roman"/>
          <w:sz w:val="24"/>
          <w:szCs w:val="24"/>
          <w:lang w:val="en-US"/>
        </w:rPr>
        <w:t> that can be expected of a system whose resources are improved. It is named after computer scientist </w:t>
      </w:r>
      <w:hyperlink r:id="rId9" w:tooltip="Gene Amdahl" w:history="1">
        <w:r w:rsidRPr="00AE231A">
          <w:rPr>
            <w:rFonts w:ascii="Times New Roman" w:hAnsi="Times New Roman" w:cs="Times New Roman"/>
            <w:sz w:val="24"/>
            <w:szCs w:val="24"/>
            <w:lang w:val="en-US"/>
          </w:rPr>
          <w:t>Gene Amdahl</w:t>
        </w:r>
      </w:hyperlink>
      <w:r w:rsidRPr="00AE231A">
        <w:rPr>
          <w:rFonts w:ascii="Times New Roman" w:hAnsi="Times New Roman" w:cs="Times New Roman"/>
          <w:sz w:val="24"/>
          <w:szCs w:val="24"/>
          <w:lang w:val="en-US"/>
        </w:rPr>
        <w:t>, and was presented at the </w:t>
      </w:r>
      <w:hyperlink r:id="rId10" w:tooltip="American Federation of Information Processing Societies" w:history="1">
        <w:r w:rsidRPr="00AE231A">
          <w:rPr>
            <w:rFonts w:ascii="Times New Roman" w:hAnsi="Times New Roman" w:cs="Times New Roman"/>
            <w:sz w:val="24"/>
            <w:szCs w:val="24"/>
            <w:lang w:val="en-US"/>
          </w:rPr>
          <w:t>AFIPS</w:t>
        </w:r>
      </w:hyperlink>
      <w:r w:rsidRPr="00AE231A">
        <w:rPr>
          <w:rFonts w:ascii="Times New Roman" w:hAnsi="Times New Roman" w:cs="Times New Roman"/>
          <w:sz w:val="24"/>
          <w:szCs w:val="24"/>
          <w:lang w:val="en-US"/>
        </w:rPr>
        <w:t> Spring Joint Computer Conference in 1967.</w:t>
      </w:r>
    </w:p>
    <w:p w:rsidR="00AE231A" w:rsidRPr="00AE231A" w:rsidRDefault="00AE231A" w:rsidP="00AE231A">
      <w:pPr>
        <w:widowControl w:val="0"/>
        <w:tabs>
          <w:tab w:val="left" w:pos="0"/>
        </w:tabs>
        <w:autoSpaceDE w:val="0"/>
        <w:autoSpaceDN w:val="0"/>
        <w:adjustRightInd w:val="0"/>
        <w:spacing w:after="0" w:line="240" w:lineRule="auto"/>
        <w:jc w:val="both"/>
        <w:rPr>
          <w:rFonts w:ascii="Times New Roman" w:hAnsi="Times New Roman" w:cs="Times New Roman"/>
          <w:sz w:val="24"/>
          <w:szCs w:val="24"/>
          <w:lang w:val="en-US"/>
        </w:rPr>
      </w:pPr>
      <w:r w:rsidRPr="00AE231A">
        <w:rPr>
          <w:rFonts w:ascii="Times New Roman" w:hAnsi="Times New Roman" w:cs="Times New Roman"/>
          <w:sz w:val="24"/>
          <w:szCs w:val="24"/>
          <w:lang w:val="en-US"/>
        </w:rPr>
        <w:t>Amdahl's law can be formulated the following way:</w:t>
      </w:r>
    </w:p>
    <w:p w:rsidR="00AE231A" w:rsidRDefault="00AE231A" w:rsidP="00AE231A">
      <w:pPr>
        <w:widowControl w:val="0"/>
        <w:tabs>
          <w:tab w:val="left" w:pos="0"/>
        </w:tabs>
        <w:autoSpaceDE w:val="0"/>
        <w:autoSpaceDN w:val="0"/>
        <w:adjustRightInd w:val="0"/>
        <w:spacing w:after="0" w:line="240" w:lineRule="auto"/>
        <w:jc w:val="both"/>
        <w:rPr>
          <w:lang w:val="en-US"/>
        </w:rPr>
      </w:pPr>
      <w:r>
        <w:rPr>
          <w:noProof/>
        </w:rPr>
        <w:drawing>
          <wp:inline distT="0" distB="0" distL="0" distR="0">
            <wp:extent cx="1952625" cy="581025"/>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1952625" cy="581025"/>
                    </a:xfrm>
                    <a:prstGeom prst="rect">
                      <a:avLst/>
                    </a:prstGeom>
                    <a:noFill/>
                    <a:ln w="9525">
                      <a:noFill/>
                      <a:miter lim="800000"/>
                      <a:headEnd/>
                      <a:tailEnd/>
                    </a:ln>
                  </pic:spPr>
                </pic:pic>
              </a:graphicData>
            </a:graphic>
          </wp:inline>
        </w:drawing>
      </w:r>
    </w:p>
    <w:p w:rsidR="00AE231A" w:rsidRPr="00AE231A" w:rsidRDefault="00AE231A" w:rsidP="00AE231A">
      <w:pPr>
        <w:widowControl w:val="0"/>
        <w:tabs>
          <w:tab w:val="left" w:pos="0"/>
        </w:tabs>
        <w:autoSpaceDE w:val="0"/>
        <w:autoSpaceDN w:val="0"/>
        <w:adjustRightInd w:val="0"/>
        <w:spacing w:after="0" w:line="240" w:lineRule="auto"/>
        <w:jc w:val="both"/>
        <w:rPr>
          <w:rFonts w:ascii="Times New Roman" w:hAnsi="Times New Roman" w:cs="Times New Roman"/>
          <w:sz w:val="24"/>
          <w:szCs w:val="24"/>
          <w:lang w:val="en-US"/>
        </w:rPr>
      </w:pPr>
      <w:proofErr w:type="gramStart"/>
      <w:r w:rsidRPr="00AE231A">
        <w:rPr>
          <w:rFonts w:ascii="Times New Roman" w:hAnsi="Times New Roman" w:cs="Times New Roman"/>
          <w:sz w:val="24"/>
          <w:szCs w:val="24"/>
          <w:lang w:val="en-US"/>
        </w:rPr>
        <w:t>where</w:t>
      </w:r>
      <w:proofErr w:type="gramEnd"/>
    </w:p>
    <w:p w:rsidR="00AE231A" w:rsidRPr="00AE231A" w:rsidRDefault="00AE231A" w:rsidP="00AE231A">
      <w:pPr>
        <w:widowControl w:val="0"/>
        <w:tabs>
          <w:tab w:val="left" w:pos="0"/>
        </w:tabs>
        <w:autoSpaceDE w:val="0"/>
        <w:autoSpaceDN w:val="0"/>
        <w:adjustRightInd w:val="0"/>
        <w:spacing w:after="0" w:line="240" w:lineRule="auto"/>
        <w:jc w:val="both"/>
        <w:rPr>
          <w:rFonts w:ascii="Times New Roman" w:hAnsi="Times New Roman" w:cs="Times New Roman"/>
          <w:sz w:val="24"/>
          <w:szCs w:val="24"/>
          <w:lang w:val="en-US"/>
        </w:rPr>
      </w:pPr>
      <w:proofErr w:type="spellStart"/>
      <w:r w:rsidRPr="00AE231A">
        <w:rPr>
          <w:rFonts w:ascii="Times New Roman" w:hAnsi="Times New Roman" w:cs="Times New Roman"/>
          <w:sz w:val="24"/>
          <w:szCs w:val="24"/>
          <w:lang w:val="en-US"/>
        </w:rPr>
        <w:t>Slatency</w:t>
      </w:r>
      <w:proofErr w:type="spellEnd"/>
      <w:r w:rsidRPr="00AE231A">
        <w:rPr>
          <w:rFonts w:ascii="Times New Roman" w:hAnsi="Times New Roman" w:cs="Times New Roman"/>
          <w:sz w:val="24"/>
          <w:szCs w:val="24"/>
          <w:lang w:val="en-US"/>
        </w:rPr>
        <w:t> is the theoretical speedup in latency of the execution of the whole task;</w:t>
      </w:r>
    </w:p>
    <w:p w:rsidR="00AE231A" w:rsidRPr="00AE231A" w:rsidRDefault="00AE231A" w:rsidP="00AE231A">
      <w:pPr>
        <w:widowControl w:val="0"/>
        <w:tabs>
          <w:tab w:val="left" w:pos="0"/>
        </w:tabs>
        <w:autoSpaceDE w:val="0"/>
        <w:autoSpaceDN w:val="0"/>
        <w:adjustRightInd w:val="0"/>
        <w:spacing w:after="0" w:line="240" w:lineRule="auto"/>
        <w:jc w:val="both"/>
        <w:rPr>
          <w:rFonts w:ascii="Times New Roman" w:hAnsi="Times New Roman" w:cs="Times New Roman"/>
          <w:sz w:val="24"/>
          <w:szCs w:val="24"/>
          <w:lang w:val="en-US"/>
        </w:rPr>
      </w:pPr>
      <w:r w:rsidRPr="00AE231A">
        <w:rPr>
          <w:rFonts w:ascii="Times New Roman" w:hAnsi="Times New Roman" w:cs="Times New Roman"/>
          <w:sz w:val="24"/>
          <w:szCs w:val="24"/>
          <w:lang w:val="en-US"/>
        </w:rPr>
        <w:t>s is the speedup in latency of the execution of the part of the task that benefits from the improvement of the resources of the system;</w:t>
      </w:r>
    </w:p>
    <w:p w:rsidR="00AE231A" w:rsidRPr="00AE231A" w:rsidRDefault="00AE231A" w:rsidP="00AE231A">
      <w:pPr>
        <w:widowControl w:val="0"/>
        <w:tabs>
          <w:tab w:val="left" w:pos="0"/>
        </w:tabs>
        <w:autoSpaceDE w:val="0"/>
        <w:autoSpaceDN w:val="0"/>
        <w:adjustRightInd w:val="0"/>
        <w:spacing w:after="0" w:line="240" w:lineRule="auto"/>
        <w:jc w:val="both"/>
        <w:rPr>
          <w:rFonts w:ascii="Times New Roman" w:hAnsi="Times New Roman" w:cs="Times New Roman"/>
          <w:sz w:val="24"/>
          <w:szCs w:val="24"/>
          <w:lang w:val="en-US"/>
        </w:rPr>
      </w:pPr>
      <w:proofErr w:type="gramStart"/>
      <w:r w:rsidRPr="00AE231A">
        <w:rPr>
          <w:rFonts w:ascii="Times New Roman" w:hAnsi="Times New Roman" w:cs="Times New Roman"/>
          <w:sz w:val="24"/>
          <w:szCs w:val="24"/>
          <w:lang w:val="en-US"/>
        </w:rPr>
        <w:t>p</w:t>
      </w:r>
      <w:proofErr w:type="gramEnd"/>
      <w:r w:rsidRPr="00AE231A">
        <w:rPr>
          <w:rFonts w:ascii="Times New Roman" w:hAnsi="Times New Roman" w:cs="Times New Roman"/>
          <w:sz w:val="24"/>
          <w:szCs w:val="24"/>
          <w:lang w:val="en-US"/>
        </w:rPr>
        <w:t xml:space="preserve"> is the percentage of the execution time of the whole task concerning the part that benefits from </w:t>
      </w:r>
      <w:r w:rsidRPr="00AE231A">
        <w:rPr>
          <w:rFonts w:ascii="Times New Roman" w:hAnsi="Times New Roman" w:cs="Times New Roman"/>
          <w:sz w:val="24"/>
          <w:szCs w:val="24"/>
          <w:lang w:val="en-US"/>
        </w:rPr>
        <w:lastRenderedPageBreak/>
        <w:t>the improvement of the resources of the system before the improvement.</w:t>
      </w:r>
    </w:p>
    <w:p w:rsidR="00AE231A" w:rsidRPr="00AE231A" w:rsidRDefault="00AE231A" w:rsidP="00AE231A">
      <w:pPr>
        <w:widowControl w:val="0"/>
        <w:tabs>
          <w:tab w:val="left" w:pos="0"/>
        </w:tabs>
        <w:autoSpaceDE w:val="0"/>
        <w:autoSpaceDN w:val="0"/>
        <w:adjustRightInd w:val="0"/>
        <w:spacing w:after="0" w:line="240" w:lineRule="auto"/>
        <w:jc w:val="both"/>
        <w:rPr>
          <w:rFonts w:ascii="Times New Roman" w:hAnsi="Times New Roman" w:cs="Times New Roman"/>
          <w:sz w:val="24"/>
          <w:szCs w:val="24"/>
          <w:lang w:val="en-US"/>
        </w:rPr>
      </w:pPr>
      <w:r w:rsidRPr="00AE231A">
        <w:rPr>
          <w:rFonts w:ascii="Times New Roman" w:hAnsi="Times New Roman" w:cs="Times New Roman"/>
          <w:sz w:val="24"/>
          <w:szCs w:val="24"/>
          <w:lang w:val="en-US"/>
        </w:rPr>
        <w:t>Furthermore,</w:t>
      </w:r>
    </w:p>
    <w:p w:rsidR="00AE231A" w:rsidRDefault="00AE231A" w:rsidP="00AE231A">
      <w:pPr>
        <w:widowControl w:val="0"/>
        <w:tabs>
          <w:tab w:val="left" w:pos="0"/>
        </w:tabs>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extent cx="2133600" cy="695325"/>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srcRect/>
                    <a:stretch>
                      <a:fillRect/>
                    </a:stretch>
                  </pic:blipFill>
                  <pic:spPr bwMode="auto">
                    <a:xfrm>
                      <a:off x="0" y="0"/>
                      <a:ext cx="2133600" cy="695325"/>
                    </a:xfrm>
                    <a:prstGeom prst="rect">
                      <a:avLst/>
                    </a:prstGeom>
                    <a:noFill/>
                    <a:ln w="9525">
                      <a:noFill/>
                      <a:miter lim="800000"/>
                      <a:headEnd/>
                      <a:tailEnd/>
                    </a:ln>
                  </pic:spPr>
                </pic:pic>
              </a:graphicData>
            </a:graphic>
          </wp:inline>
        </w:drawing>
      </w:r>
    </w:p>
    <w:p w:rsidR="00AE231A" w:rsidRPr="00AE231A" w:rsidRDefault="00AE231A" w:rsidP="00AE231A">
      <w:pPr>
        <w:widowControl w:val="0"/>
        <w:tabs>
          <w:tab w:val="left" w:pos="0"/>
        </w:tabs>
        <w:autoSpaceDE w:val="0"/>
        <w:autoSpaceDN w:val="0"/>
        <w:adjustRightInd w:val="0"/>
        <w:spacing w:after="0" w:line="240" w:lineRule="auto"/>
        <w:jc w:val="both"/>
        <w:rPr>
          <w:rFonts w:ascii="Times New Roman" w:hAnsi="Times New Roman" w:cs="Times New Roman"/>
          <w:sz w:val="24"/>
          <w:szCs w:val="24"/>
          <w:lang w:val="en-US"/>
        </w:rPr>
      </w:pPr>
      <w:proofErr w:type="gramStart"/>
      <w:r w:rsidRPr="00AE231A">
        <w:rPr>
          <w:rFonts w:ascii="Times New Roman" w:hAnsi="Times New Roman" w:cs="Times New Roman"/>
          <w:sz w:val="24"/>
          <w:szCs w:val="24"/>
          <w:lang w:val="en-US"/>
        </w:rPr>
        <w:t>show</w:t>
      </w:r>
      <w:proofErr w:type="gramEnd"/>
      <w:r w:rsidRPr="00AE231A">
        <w:rPr>
          <w:rFonts w:ascii="Times New Roman" w:hAnsi="Times New Roman" w:cs="Times New Roman"/>
          <w:sz w:val="24"/>
          <w:szCs w:val="24"/>
          <w:lang w:val="en-US"/>
        </w:rPr>
        <w:t xml:space="preserve"> that the theoretical speedup of the execution of the whole task increases with the improvement of the resources of the system and that regardless the magnitude of the improvement, the theoretical speedup is always limited by the part of the task that cannot benefit from the improvement.</w:t>
      </w:r>
    </w:p>
    <w:p w:rsidR="00F87ADD" w:rsidRDefault="00AE231A" w:rsidP="000D6F93">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sidRPr="00AE231A">
        <w:rPr>
          <w:rFonts w:ascii="Times New Roman" w:hAnsi="Times New Roman" w:cs="Times New Roman"/>
          <w:sz w:val="24"/>
          <w:szCs w:val="24"/>
          <w:lang w:val="en-US"/>
        </w:rPr>
        <w:t>Amdahl's law is often used in </w:t>
      </w:r>
      <w:hyperlink r:id="rId13" w:tooltip="Parallel computing" w:history="1">
        <w:r w:rsidRPr="00AE231A">
          <w:rPr>
            <w:rFonts w:ascii="Times New Roman" w:hAnsi="Times New Roman" w:cs="Times New Roman"/>
            <w:sz w:val="24"/>
            <w:szCs w:val="24"/>
            <w:lang w:val="en-US"/>
          </w:rPr>
          <w:t>parallel computing</w:t>
        </w:r>
      </w:hyperlink>
      <w:r w:rsidRPr="00AE231A">
        <w:rPr>
          <w:rFonts w:ascii="Times New Roman" w:hAnsi="Times New Roman" w:cs="Times New Roman"/>
          <w:sz w:val="24"/>
          <w:szCs w:val="24"/>
          <w:lang w:val="en-US"/>
        </w:rPr>
        <w:t> to predict the theoretical speedup when using multiple processors. For example, if a program needs 20 hours using a single processor core, and a particular part of the program which takes one hour to execute cannot be parallelized, while the remaining 19 hours (p = 0.95) of execution time can be parallelized, then regardless of how many processors are devoted to a parallelized execution of this program, the minimum execution time cannot be less than that critical one hour. Hence, the theoretical speedup is limited to at most 20 times (1</w:t>
      </w:r>
      <w:proofErr w:type="gramStart"/>
      <w:r w:rsidRPr="00AE231A">
        <w:rPr>
          <w:rFonts w:ascii="Times New Roman" w:hAnsi="Times New Roman" w:cs="Times New Roman"/>
          <w:sz w:val="24"/>
          <w:szCs w:val="24"/>
          <w:lang w:val="en-US"/>
        </w:rPr>
        <w:t>/(</w:t>
      </w:r>
      <w:proofErr w:type="gramEnd"/>
      <w:r w:rsidRPr="00AE231A">
        <w:rPr>
          <w:rFonts w:ascii="Times New Roman" w:hAnsi="Times New Roman" w:cs="Times New Roman"/>
          <w:sz w:val="24"/>
          <w:szCs w:val="24"/>
          <w:lang w:val="en-US"/>
        </w:rPr>
        <w:t xml:space="preserve">1 − p) = 20). </w:t>
      </w:r>
    </w:p>
    <w:p w:rsidR="000D6F93" w:rsidRDefault="000D6F93" w:rsidP="000D6F93">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p>
    <w:p w:rsidR="000D6F93" w:rsidRPr="000D6F93" w:rsidRDefault="000D6F93" w:rsidP="000D6F93">
      <w:pPr>
        <w:shd w:val="clear" w:color="auto" w:fill="FFFFFF"/>
        <w:spacing w:after="24" w:line="240" w:lineRule="auto"/>
        <w:rPr>
          <w:rFonts w:ascii="Times New Roman" w:hAnsi="Times New Roman" w:cs="Times New Roman"/>
          <w:sz w:val="24"/>
          <w:szCs w:val="24"/>
          <w:lang w:val="en-US"/>
        </w:rPr>
      </w:pPr>
      <w:r w:rsidRPr="000D6F93">
        <w:rPr>
          <w:rFonts w:ascii="Times New Roman" w:hAnsi="Times New Roman" w:cs="Times New Roman"/>
          <w:sz w:val="24"/>
          <w:szCs w:val="24"/>
          <w:lang w:val="en-US"/>
        </w:rPr>
        <w:t>Example 1</w:t>
      </w:r>
    </w:p>
    <w:p w:rsidR="000D6F93" w:rsidRPr="000D6F93" w:rsidRDefault="000D6F93" w:rsidP="000D6F93">
      <w:pPr>
        <w:shd w:val="clear" w:color="auto" w:fill="FFFFFF"/>
        <w:spacing w:before="120" w:after="120" w:line="240" w:lineRule="auto"/>
        <w:rPr>
          <w:rFonts w:ascii="Times New Roman" w:hAnsi="Times New Roman" w:cs="Times New Roman"/>
          <w:sz w:val="24"/>
          <w:szCs w:val="24"/>
          <w:lang w:val="en-US"/>
        </w:rPr>
      </w:pPr>
      <w:r w:rsidRPr="000D6F93">
        <w:rPr>
          <w:rFonts w:ascii="Times New Roman" w:hAnsi="Times New Roman" w:cs="Times New Roman"/>
          <w:sz w:val="24"/>
          <w:szCs w:val="24"/>
          <w:lang w:val="en-US"/>
        </w:rPr>
        <w:t>If 30% of the execution time may be the subject of a speedup, p will be 0.3; if the improvement makes the affected part twice faster, s will be 2. Amdahl's law states that the overall speedup of applying the improvement will be</w:t>
      </w:r>
    </w:p>
    <w:p w:rsidR="000D6F93" w:rsidRPr="000D6F93" w:rsidRDefault="000D6F93" w:rsidP="000D6F93">
      <w:pPr>
        <w:shd w:val="clear" w:color="auto" w:fill="FFFFFF"/>
        <w:spacing w:after="24" w:line="240" w:lineRule="auto"/>
        <w:ind w:left="720"/>
        <w:rPr>
          <w:rFonts w:ascii="Times New Roman" w:hAnsi="Times New Roman" w:cs="Times New Roman"/>
          <w:sz w:val="24"/>
          <w:szCs w:val="24"/>
          <w:lang w:val="en-US"/>
        </w:rPr>
      </w:pPr>
      <w:r w:rsidRPr="000D6F93">
        <w:rPr>
          <w:rFonts w:ascii="Times New Roman" w:hAnsi="Times New Roman" w:cs="Times New Roman"/>
          <w:sz w:val="24"/>
          <w:szCs w:val="24"/>
          <w:lang w:val="en-US"/>
        </w:rPr>
        <w:drawing>
          <wp:inline distT="0" distB="0" distL="0" distR="0">
            <wp:extent cx="3171825" cy="571500"/>
            <wp:effectExtent l="1905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srcRect/>
                    <a:stretch>
                      <a:fillRect/>
                    </a:stretch>
                  </pic:blipFill>
                  <pic:spPr bwMode="auto">
                    <a:xfrm>
                      <a:off x="0" y="0"/>
                      <a:ext cx="3171825" cy="571500"/>
                    </a:xfrm>
                    <a:prstGeom prst="rect">
                      <a:avLst/>
                    </a:prstGeom>
                    <a:noFill/>
                    <a:ln w="9525">
                      <a:noFill/>
                      <a:miter lim="800000"/>
                      <a:headEnd/>
                      <a:tailEnd/>
                    </a:ln>
                  </pic:spPr>
                </pic:pic>
              </a:graphicData>
            </a:graphic>
          </wp:inline>
        </w:drawing>
      </w:r>
    </w:p>
    <w:p w:rsidR="000D6F93" w:rsidRDefault="000D6F93" w:rsidP="000D6F93">
      <w:pPr>
        <w:shd w:val="clear" w:color="auto" w:fill="FFFFFF"/>
        <w:spacing w:after="24" w:line="240" w:lineRule="auto"/>
        <w:rPr>
          <w:rFonts w:ascii="Times New Roman" w:hAnsi="Times New Roman" w:cs="Times New Roman"/>
          <w:sz w:val="24"/>
          <w:szCs w:val="24"/>
        </w:rPr>
      </w:pPr>
    </w:p>
    <w:p w:rsidR="000D6F93" w:rsidRPr="000D6F93" w:rsidRDefault="000D6F93" w:rsidP="000D6F93">
      <w:pPr>
        <w:shd w:val="clear" w:color="auto" w:fill="FFFFFF"/>
        <w:spacing w:after="24" w:line="240" w:lineRule="auto"/>
        <w:rPr>
          <w:rFonts w:ascii="Times New Roman" w:hAnsi="Times New Roman" w:cs="Times New Roman"/>
          <w:sz w:val="24"/>
          <w:szCs w:val="24"/>
          <w:lang w:val="en-US"/>
        </w:rPr>
      </w:pPr>
      <w:r w:rsidRPr="000D6F93">
        <w:rPr>
          <w:rFonts w:ascii="Times New Roman" w:hAnsi="Times New Roman" w:cs="Times New Roman"/>
          <w:sz w:val="24"/>
          <w:szCs w:val="24"/>
          <w:lang w:val="en-US"/>
        </w:rPr>
        <w:t>Example 2</w:t>
      </w:r>
    </w:p>
    <w:p w:rsidR="000D6F93" w:rsidRPr="000D6F93" w:rsidRDefault="000D6F93" w:rsidP="000D6F93">
      <w:pPr>
        <w:shd w:val="clear" w:color="auto" w:fill="FFFFFF"/>
        <w:spacing w:before="120" w:after="120" w:line="240" w:lineRule="auto"/>
        <w:ind w:left="384"/>
        <w:rPr>
          <w:rFonts w:ascii="Times New Roman" w:hAnsi="Times New Roman" w:cs="Times New Roman"/>
          <w:sz w:val="24"/>
          <w:szCs w:val="24"/>
          <w:lang w:val="en-US"/>
        </w:rPr>
      </w:pPr>
      <w:r w:rsidRPr="000D6F93">
        <w:rPr>
          <w:rFonts w:ascii="Times New Roman" w:hAnsi="Times New Roman" w:cs="Times New Roman"/>
          <w:sz w:val="24"/>
          <w:szCs w:val="24"/>
          <w:lang w:val="en-US"/>
        </w:rPr>
        <w:t xml:space="preserve">We are given a serial task which is split into four consecutive parts, whose percentages of execution time are p1 = 0.11, p2 = 0.18, p3 = 0.23, and p4 = 0.48 respectively. Then we are told that the 1st part is not sped up, so s1 = 1, while the 2nd part is sped up 5 times, so s2 = 5, the 3rd part is sped up 20 times, so s3 = 20, and the 4th part is sped up 1.6 times, so s4 = 1.6. </w:t>
      </w:r>
      <w:proofErr w:type="spellStart"/>
      <w:r w:rsidRPr="000D6F93">
        <w:rPr>
          <w:rFonts w:ascii="Times New Roman" w:hAnsi="Times New Roman" w:cs="Times New Roman"/>
          <w:sz w:val="24"/>
          <w:szCs w:val="24"/>
          <w:lang w:val="en-US"/>
        </w:rPr>
        <w:t>By</w:t>
      </w:r>
      <w:proofErr w:type="spellEnd"/>
      <w:r w:rsidRPr="000D6F93">
        <w:rPr>
          <w:rFonts w:ascii="Times New Roman" w:hAnsi="Times New Roman" w:cs="Times New Roman"/>
          <w:sz w:val="24"/>
          <w:szCs w:val="24"/>
          <w:lang w:val="en-US"/>
        </w:rPr>
        <w:t xml:space="preserve"> </w:t>
      </w:r>
      <w:proofErr w:type="spellStart"/>
      <w:r w:rsidRPr="000D6F93">
        <w:rPr>
          <w:rFonts w:ascii="Times New Roman" w:hAnsi="Times New Roman" w:cs="Times New Roman"/>
          <w:sz w:val="24"/>
          <w:szCs w:val="24"/>
          <w:lang w:val="en-US"/>
        </w:rPr>
        <w:t>using</w:t>
      </w:r>
      <w:proofErr w:type="spellEnd"/>
      <w:r w:rsidRPr="000D6F93">
        <w:rPr>
          <w:rFonts w:ascii="Times New Roman" w:hAnsi="Times New Roman" w:cs="Times New Roman"/>
          <w:sz w:val="24"/>
          <w:szCs w:val="24"/>
          <w:lang w:val="en-US"/>
        </w:rPr>
        <w:t xml:space="preserve"> </w:t>
      </w:r>
      <w:proofErr w:type="spellStart"/>
      <w:r w:rsidRPr="000D6F93">
        <w:rPr>
          <w:rFonts w:ascii="Times New Roman" w:hAnsi="Times New Roman" w:cs="Times New Roman"/>
          <w:sz w:val="24"/>
          <w:szCs w:val="24"/>
          <w:lang w:val="en-US"/>
        </w:rPr>
        <w:t>Amdahl's</w:t>
      </w:r>
      <w:proofErr w:type="spellEnd"/>
      <w:r w:rsidRPr="000D6F93">
        <w:rPr>
          <w:rFonts w:ascii="Times New Roman" w:hAnsi="Times New Roman" w:cs="Times New Roman"/>
          <w:sz w:val="24"/>
          <w:szCs w:val="24"/>
          <w:lang w:val="en-US"/>
        </w:rPr>
        <w:t xml:space="preserve"> </w:t>
      </w:r>
      <w:proofErr w:type="spellStart"/>
      <w:r w:rsidRPr="000D6F93">
        <w:rPr>
          <w:rFonts w:ascii="Times New Roman" w:hAnsi="Times New Roman" w:cs="Times New Roman"/>
          <w:sz w:val="24"/>
          <w:szCs w:val="24"/>
          <w:lang w:val="en-US"/>
        </w:rPr>
        <w:t>law</w:t>
      </w:r>
      <w:proofErr w:type="spellEnd"/>
      <w:r w:rsidRPr="000D6F93">
        <w:rPr>
          <w:rFonts w:ascii="Times New Roman" w:hAnsi="Times New Roman" w:cs="Times New Roman"/>
          <w:sz w:val="24"/>
          <w:szCs w:val="24"/>
          <w:lang w:val="en-US"/>
        </w:rPr>
        <w:t xml:space="preserve">, </w:t>
      </w:r>
      <w:proofErr w:type="spellStart"/>
      <w:r w:rsidRPr="000D6F93">
        <w:rPr>
          <w:rFonts w:ascii="Times New Roman" w:hAnsi="Times New Roman" w:cs="Times New Roman"/>
          <w:sz w:val="24"/>
          <w:szCs w:val="24"/>
          <w:lang w:val="en-US"/>
        </w:rPr>
        <w:t>the</w:t>
      </w:r>
      <w:proofErr w:type="spellEnd"/>
      <w:r w:rsidRPr="000D6F93">
        <w:rPr>
          <w:rFonts w:ascii="Times New Roman" w:hAnsi="Times New Roman" w:cs="Times New Roman"/>
          <w:sz w:val="24"/>
          <w:szCs w:val="24"/>
          <w:lang w:val="en-US"/>
        </w:rPr>
        <w:t xml:space="preserve"> </w:t>
      </w:r>
      <w:proofErr w:type="spellStart"/>
      <w:r w:rsidRPr="000D6F93">
        <w:rPr>
          <w:rFonts w:ascii="Times New Roman" w:hAnsi="Times New Roman" w:cs="Times New Roman"/>
          <w:sz w:val="24"/>
          <w:szCs w:val="24"/>
          <w:lang w:val="en-US"/>
        </w:rPr>
        <w:t>overall</w:t>
      </w:r>
      <w:proofErr w:type="spellEnd"/>
      <w:r w:rsidRPr="000D6F93">
        <w:rPr>
          <w:rFonts w:ascii="Times New Roman" w:hAnsi="Times New Roman" w:cs="Times New Roman"/>
          <w:sz w:val="24"/>
          <w:szCs w:val="24"/>
          <w:lang w:val="en-US"/>
        </w:rPr>
        <w:t xml:space="preserve"> </w:t>
      </w:r>
      <w:proofErr w:type="spellStart"/>
      <w:r w:rsidRPr="000D6F93">
        <w:rPr>
          <w:rFonts w:ascii="Times New Roman" w:hAnsi="Times New Roman" w:cs="Times New Roman"/>
          <w:sz w:val="24"/>
          <w:szCs w:val="24"/>
          <w:lang w:val="en-US"/>
        </w:rPr>
        <w:t>speedup</w:t>
      </w:r>
      <w:proofErr w:type="spellEnd"/>
      <w:r w:rsidRPr="000D6F93">
        <w:rPr>
          <w:rFonts w:ascii="Times New Roman" w:hAnsi="Times New Roman" w:cs="Times New Roman"/>
          <w:sz w:val="24"/>
          <w:szCs w:val="24"/>
          <w:lang w:val="en-US"/>
        </w:rPr>
        <w:t xml:space="preserve"> </w:t>
      </w:r>
      <w:proofErr w:type="spellStart"/>
      <w:r w:rsidRPr="000D6F93">
        <w:rPr>
          <w:rFonts w:ascii="Times New Roman" w:hAnsi="Times New Roman" w:cs="Times New Roman"/>
          <w:sz w:val="24"/>
          <w:szCs w:val="24"/>
          <w:lang w:val="en-US"/>
        </w:rPr>
        <w:t>is</w:t>
      </w:r>
      <w:proofErr w:type="spellEnd"/>
    </w:p>
    <w:p w:rsidR="000D6F93" w:rsidRPr="000D6F93" w:rsidRDefault="000D6F93" w:rsidP="000D6F93">
      <w:pPr>
        <w:shd w:val="clear" w:color="auto" w:fill="FFFFFF"/>
        <w:spacing w:after="24" w:line="240" w:lineRule="auto"/>
        <w:ind w:left="720"/>
        <w:rPr>
          <w:rFonts w:ascii="Times New Roman" w:hAnsi="Times New Roman" w:cs="Times New Roman"/>
          <w:sz w:val="24"/>
          <w:szCs w:val="24"/>
          <w:lang w:val="en-US"/>
        </w:rPr>
      </w:pPr>
      <w:r w:rsidRPr="000D6F93">
        <w:rPr>
          <w:rFonts w:ascii="Times New Roman" w:hAnsi="Times New Roman" w:cs="Times New Roman"/>
          <w:sz w:val="24"/>
          <w:szCs w:val="24"/>
          <w:lang w:val="en-US"/>
        </w:rPr>
        <w:drawing>
          <wp:inline distT="0" distB="0" distL="0" distR="0">
            <wp:extent cx="4581525" cy="638175"/>
            <wp:effectExtent l="1905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srcRect/>
                    <a:stretch>
                      <a:fillRect/>
                    </a:stretch>
                  </pic:blipFill>
                  <pic:spPr bwMode="auto">
                    <a:xfrm>
                      <a:off x="0" y="0"/>
                      <a:ext cx="4581525" cy="638175"/>
                    </a:xfrm>
                    <a:prstGeom prst="rect">
                      <a:avLst/>
                    </a:prstGeom>
                    <a:noFill/>
                    <a:ln w="9525">
                      <a:noFill/>
                      <a:miter lim="800000"/>
                      <a:headEnd/>
                      <a:tailEnd/>
                    </a:ln>
                  </pic:spPr>
                </pic:pic>
              </a:graphicData>
            </a:graphic>
          </wp:inline>
        </w:drawing>
      </w:r>
      <w:r w:rsidRPr="000D6F93">
        <w:rPr>
          <w:rFonts w:ascii="Times New Roman" w:hAnsi="Times New Roman" w:cs="Times New Roman"/>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_{\text{latency}}={\frac {1}{{\frac {p1}{s1}}+{\frac {p2}{s2}}+{\frac {p3}{s3}}+{\frac {p4}{s4}}}}={\frac {1}{{\frac {0.11}{1}}+{\frac {0.18}{5}}+{\frac {0.23}{20}}+{\frac {0.48}{1.6}}}}=2.19." style="width:24pt;height:24pt"/>
        </w:pict>
      </w:r>
    </w:p>
    <w:p w:rsidR="000D6F93" w:rsidRPr="000D6F93" w:rsidRDefault="000D6F93" w:rsidP="000D6F93">
      <w:pPr>
        <w:shd w:val="clear" w:color="auto" w:fill="FFFFFF"/>
        <w:spacing w:before="120" w:after="120" w:line="240" w:lineRule="auto"/>
        <w:ind w:left="768"/>
        <w:rPr>
          <w:rFonts w:ascii="Times New Roman" w:hAnsi="Times New Roman" w:cs="Times New Roman"/>
          <w:sz w:val="24"/>
          <w:szCs w:val="24"/>
          <w:lang w:val="en-US"/>
        </w:rPr>
      </w:pPr>
      <w:r w:rsidRPr="000D6F93">
        <w:rPr>
          <w:rFonts w:ascii="Times New Roman" w:hAnsi="Times New Roman" w:cs="Times New Roman"/>
          <w:sz w:val="24"/>
          <w:szCs w:val="24"/>
          <w:lang w:val="en-US"/>
        </w:rPr>
        <w:t>Notice how the 20 times and 5 times speedup on the 2nd and 3rd parts respectively don't have much effect on the overall speedup when the 4th part (48% of the execution time) is sped up only 1.6 times.</w:t>
      </w:r>
    </w:p>
    <w:p w:rsidR="000D6F93" w:rsidRPr="000D6F93" w:rsidRDefault="000D6F93" w:rsidP="000D6F93">
      <w:pPr>
        <w:widowControl w:val="0"/>
        <w:tabs>
          <w:tab w:val="left" w:pos="0"/>
        </w:tabs>
        <w:autoSpaceDE w:val="0"/>
        <w:autoSpaceDN w:val="0"/>
        <w:adjustRightInd w:val="0"/>
        <w:spacing w:after="0" w:line="240" w:lineRule="auto"/>
        <w:jc w:val="both"/>
        <w:rPr>
          <w:rFonts w:ascii="Times New Roman" w:hAnsi="Times New Roman" w:cs="Times New Roman"/>
          <w:sz w:val="24"/>
          <w:szCs w:val="24"/>
          <w:lang w:val="en-US"/>
        </w:rPr>
      </w:pPr>
    </w:p>
    <w:p w:rsidR="00AE231A" w:rsidRPr="00AE231A" w:rsidRDefault="00AE231A" w:rsidP="00AE231A">
      <w:pPr>
        <w:widowControl w:val="0"/>
        <w:tabs>
          <w:tab w:val="left" w:pos="0"/>
        </w:tabs>
        <w:autoSpaceDE w:val="0"/>
        <w:autoSpaceDN w:val="0"/>
        <w:adjustRightInd w:val="0"/>
        <w:spacing w:after="0" w:line="240" w:lineRule="auto"/>
        <w:jc w:val="both"/>
        <w:rPr>
          <w:rFonts w:ascii="Times New Roman" w:hAnsi="Times New Roman" w:cs="Times New Roman"/>
          <w:sz w:val="24"/>
          <w:szCs w:val="24"/>
          <w:lang w:val="en-US"/>
        </w:rPr>
      </w:pPr>
    </w:p>
    <w:sectPr w:rsidR="00AE231A" w:rsidRPr="00AE231A" w:rsidSect="00BC7E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50CA9BE"/>
    <w:lvl w:ilvl="0">
      <w:numFmt w:val="bullet"/>
      <w:lvlText w:val="*"/>
      <w:lvlJc w:val="left"/>
    </w:lvl>
  </w:abstractNum>
  <w:abstractNum w:abstractNumId="1">
    <w:nsid w:val="0A9516AC"/>
    <w:multiLevelType w:val="multilevel"/>
    <w:tmpl w:val="EBA6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D9B2CBF"/>
    <w:multiLevelType w:val="multilevel"/>
    <w:tmpl w:val="EA5A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C56353E"/>
    <w:multiLevelType w:val="multilevel"/>
    <w:tmpl w:val="85D8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0A17519"/>
    <w:multiLevelType w:val="multilevel"/>
    <w:tmpl w:val="FE26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01B0"/>
    <w:rsid w:val="000D6F93"/>
    <w:rsid w:val="005B5520"/>
    <w:rsid w:val="006601B0"/>
    <w:rsid w:val="00AE231A"/>
    <w:rsid w:val="00BC7E53"/>
    <w:rsid w:val="00DE62F7"/>
    <w:rsid w:val="00F05731"/>
    <w:rsid w:val="00F87A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1B0"/>
    <w:rPr>
      <w:rFonts w:eastAsiaTheme="minorEastAsia"/>
      <w:lang w:eastAsia="ru-RU"/>
    </w:rPr>
  </w:style>
  <w:style w:type="paragraph" w:styleId="1">
    <w:name w:val="heading 1"/>
    <w:basedOn w:val="a"/>
    <w:link w:val="10"/>
    <w:uiPriority w:val="9"/>
    <w:qFormat/>
    <w:rsid w:val="00AE23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01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AE231A"/>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AE231A"/>
    <w:rPr>
      <w:color w:val="0000FF"/>
      <w:u w:val="single"/>
    </w:rPr>
  </w:style>
  <w:style w:type="paragraph" w:styleId="a5">
    <w:name w:val="Normal (Web)"/>
    <w:basedOn w:val="a"/>
    <w:uiPriority w:val="99"/>
    <w:semiHidden/>
    <w:unhideWhenUsed/>
    <w:rsid w:val="00AE23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E231A"/>
  </w:style>
  <w:style w:type="character" w:customStyle="1" w:styleId="mwe-math-mathml-inline">
    <w:name w:val="mwe-math-mathml-inline"/>
    <w:basedOn w:val="a0"/>
    <w:rsid w:val="00AE231A"/>
  </w:style>
  <w:style w:type="character" w:customStyle="1" w:styleId="nowrap">
    <w:name w:val="nowrap"/>
    <w:basedOn w:val="a0"/>
    <w:rsid w:val="00AE231A"/>
  </w:style>
  <w:style w:type="paragraph" w:styleId="a6">
    <w:name w:val="Balloon Text"/>
    <w:basedOn w:val="a"/>
    <w:link w:val="a7"/>
    <w:uiPriority w:val="99"/>
    <w:semiHidden/>
    <w:unhideWhenUsed/>
    <w:rsid w:val="00AE23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E231A"/>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47135620">
      <w:bodyDiv w:val="1"/>
      <w:marLeft w:val="0"/>
      <w:marRight w:val="0"/>
      <w:marTop w:val="0"/>
      <w:marBottom w:val="0"/>
      <w:divBdr>
        <w:top w:val="none" w:sz="0" w:space="0" w:color="auto"/>
        <w:left w:val="none" w:sz="0" w:space="0" w:color="auto"/>
        <w:bottom w:val="none" w:sz="0" w:space="0" w:color="auto"/>
        <w:right w:val="none" w:sz="0" w:space="0" w:color="auto"/>
      </w:divBdr>
    </w:div>
    <w:div w:id="468714696">
      <w:bodyDiv w:val="1"/>
      <w:marLeft w:val="0"/>
      <w:marRight w:val="0"/>
      <w:marTop w:val="0"/>
      <w:marBottom w:val="0"/>
      <w:divBdr>
        <w:top w:val="none" w:sz="0" w:space="0" w:color="auto"/>
        <w:left w:val="none" w:sz="0" w:space="0" w:color="auto"/>
        <w:bottom w:val="none" w:sz="0" w:space="0" w:color="auto"/>
        <w:right w:val="none" w:sz="0" w:space="0" w:color="auto"/>
      </w:divBdr>
    </w:div>
    <w:div w:id="635066125">
      <w:bodyDiv w:val="1"/>
      <w:marLeft w:val="0"/>
      <w:marRight w:val="0"/>
      <w:marTop w:val="0"/>
      <w:marBottom w:val="0"/>
      <w:divBdr>
        <w:top w:val="none" w:sz="0" w:space="0" w:color="auto"/>
        <w:left w:val="none" w:sz="0" w:space="0" w:color="auto"/>
        <w:bottom w:val="none" w:sz="0" w:space="0" w:color="auto"/>
        <w:right w:val="none" w:sz="0" w:space="0" w:color="auto"/>
      </w:divBdr>
      <w:divsChild>
        <w:div w:id="386996977">
          <w:marLeft w:val="0"/>
          <w:marRight w:val="0"/>
          <w:marTop w:val="0"/>
          <w:marBottom w:val="0"/>
          <w:divBdr>
            <w:top w:val="none" w:sz="0" w:space="0" w:color="auto"/>
            <w:left w:val="none" w:sz="0" w:space="0" w:color="auto"/>
            <w:bottom w:val="none" w:sz="0" w:space="0" w:color="auto"/>
            <w:right w:val="none" w:sz="0" w:space="0" w:color="auto"/>
          </w:divBdr>
          <w:divsChild>
            <w:div w:id="1927301128">
              <w:marLeft w:val="0"/>
              <w:marRight w:val="0"/>
              <w:marTop w:val="0"/>
              <w:marBottom w:val="0"/>
              <w:divBdr>
                <w:top w:val="none" w:sz="0" w:space="0" w:color="auto"/>
                <w:left w:val="none" w:sz="0" w:space="0" w:color="auto"/>
                <w:bottom w:val="none" w:sz="0" w:space="0" w:color="auto"/>
                <w:right w:val="none" w:sz="0" w:space="0" w:color="auto"/>
              </w:divBdr>
            </w:div>
            <w:div w:id="902636954">
              <w:marLeft w:val="0"/>
              <w:marRight w:val="0"/>
              <w:marTop w:val="0"/>
              <w:marBottom w:val="0"/>
              <w:divBdr>
                <w:top w:val="none" w:sz="0" w:space="0" w:color="auto"/>
                <w:left w:val="none" w:sz="0" w:space="0" w:color="auto"/>
                <w:bottom w:val="none" w:sz="0" w:space="0" w:color="auto"/>
                <w:right w:val="none" w:sz="0" w:space="0" w:color="auto"/>
              </w:divBdr>
              <w:divsChild>
                <w:div w:id="1994137754">
                  <w:marLeft w:val="336"/>
                  <w:marRight w:val="0"/>
                  <w:marTop w:val="120"/>
                  <w:marBottom w:val="312"/>
                  <w:divBdr>
                    <w:top w:val="none" w:sz="0" w:space="0" w:color="auto"/>
                    <w:left w:val="none" w:sz="0" w:space="0" w:color="auto"/>
                    <w:bottom w:val="none" w:sz="0" w:space="0" w:color="auto"/>
                    <w:right w:val="none" w:sz="0" w:space="0" w:color="auto"/>
                  </w:divBdr>
                  <w:divsChild>
                    <w:div w:id="1788044818">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sChild>
        </w:div>
      </w:divsChild>
    </w:div>
    <w:div w:id="750661931">
      <w:bodyDiv w:val="1"/>
      <w:marLeft w:val="0"/>
      <w:marRight w:val="0"/>
      <w:marTop w:val="0"/>
      <w:marBottom w:val="0"/>
      <w:divBdr>
        <w:top w:val="none" w:sz="0" w:space="0" w:color="auto"/>
        <w:left w:val="none" w:sz="0" w:space="0" w:color="auto"/>
        <w:bottom w:val="none" w:sz="0" w:space="0" w:color="auto"/>
        <w:right w:val="none" w:sz="0" w:space="0" w:color="auto"/>
      </w:divBdr>
    </w:div>
    <w:div w:id="1607690598">
      <w:bodyDiv w:val="1"/>
      <w:marLeft w:val="0"/>
      <w:marRight w:val="0"/>
      <w:marTop w:val="0"/>
      <w:marBottom w:val="0"/>
      <w:divBdr>
        <w:top w:val="none" w:sz="0" w:space="0" w:color="auto"/>
        <w:left w:val="none" w:sz="0" w:space="0" w:color="auto"/>
        <w:bottom w:val="none" w:sz="0" w:space="0" w:color="auto"/>
        <w:right w:val="none" w:sz="0" w:space="0" w:color="auto"/>
      </w:divBdr>
    </w:div>
    <w:div w:id="171438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Workload" TargetMode="External"/><Relationship Id="rId13" Type="http://schemas.openxmlformats.org/officeDocument/2006/relationships/hyperlink" Target="https://en.wikipedia.org/wiki/Parallel_computing" TargetMode="External"/><Relationship Id="rId3" Type="http://schemas.openxmlformats.org/officeDocument/2006/relationships/styles" Target="styles.xml"/><Relationship Id="rId7" Type="http://schemas.openxmlformats.org/officeDocument/2006/relationships/hyperlink" Target="https://en.wikipedia.org/wiki/Speedup"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en.wikipedia.org/wiki/Computer_architecture"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en.wikipedia.org/wiki/American_Federation_of_Information_Processing_Societies" TargetMode="External"/><Relationship Id="rId4" Type="http://schemas.openxmlformats.org/officeDocument/2006/relationships/settings" Target="settings.xml"/><Relationship Id="rId9" Type="http://schemas.openxmlformats.org/officeDocument/2006/relationships/hyperlink" Target="https://en.wikipedia.org/wiki/Gene_Amdahl"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4930D-DF16-4021-90DA-496E62EE9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1450</Words>
  <Characters>8268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Айтеновы</dc:creator>
  <cp:keywords/>
  <dc:description/>
  <cp:lastModifiedBy>Айтеновы</cp:lastModifiedBy>
  <cp:revision>3</cp:revision>
  <dcterms:created xsi:type="dcterms:W3CDTF">2016-09-12T16:32:00Z</dcterms:created>
  <dcterms:modified xsi:type="dcterms:W3CDTF">2016-09-12T17:34:00Z</dcterms:modified>
</cp:coreProperties>
</file>